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D0826" w14:textId="4C3DF820" w:rsidR="005F2265" w:rsidRPr="009F7F8D" w:rsidRDefault="00CB266E" w:rsidP="005F2265">
      <w:pPr>
        <w:spacing w:after="0" w:line="240" w:lineRule="auto"/>
        <w:rPr>
          <w:rFonts w:cstheme="minorHAnsi"/>
          <w:sz w:val="14"/>
          <w:szCs w:val="14"/>
        </w:rPr>
      </w:pPr>
      <w:r w:rsidRPr="009F7F8D">
        <w:rPr>
          <w:rFonts w:cstheme="minorHAnsi"/>
          <w:noProof/>
          <w:sz w:val="14"/>
          <w:szCs w:val="14"/>
        </w:rPr>
        <w:drawing>
          <wp:inline distT="0" distB="0" distL="0" distR="0" wp14:anchorId="39A00E4D" wp14:editId="337D7323">
            <wp:extent cx="1700784" cy="566928"/>
            <wp:effectExtent l="0" t="0" r="0" b="5080"/>
            <wp:docPr id="5" name="Picture 5" descr="A red and white sign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red and white sign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784" cy="566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4F03D7" w14:textId="34EBE5B3" w:rsidR="007F221F" w:rsidRPr="009F7F8D" w:rsidRDefault="007F221F" w:rsidP="005F2265">
      <w:pPr>
        <w:spacing w:after="0" w:line="240" w:lineRule="auto"/>
        <w:rPr>
          <w:rFonts w:cstheme="minorHAnsi"/>
          <w:sz w:val="14"/>
          <w:szCs w:val="14"/>
        </w:rPr>
      </w:pPr>
      <w:r w:rsidRPr="009F7F8D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A88146" wp14:editId="6A2E38ED">
                <wp:simplePos x="0" y="0"/>
                <wp:positionH relativeFrom="margin">
                  <wp:align>right</wp:align>
                </wp:positionH>
                <wp:positionV relativeFrom="paragraph">
                  <wp:posOffset>28575</wp:posOffset>
                </wp:positionV>
                <wp:extent cx="6810375" cy="9525"/>
                <wp:effectExtent l="0" t="19050" r="47625" b="47625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10375" cy="9525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D6B97E" id="Straight Connector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485.05pt,2.25pt" to="1021.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" strokecolor="silver" strokeweight="4.5pt">
                <w10:wrap anchorx="margin"/>
              </v:line>
            </w:pict>
          </mc:Fallback>
        </mc:AlternateContent>
      </w:r>
    </w:p>
    <w:p w14:paraId="3B2DAAEF" w14:textId="54507051" w:rsidR="005F2265" w:rsidRPr="009F7F8D" w:rsidRDefault="00213462" w:rsidP="005F2265">
      <w:pPr>
        <w:spacing w:after="0" w:line="240" w:lineRule="auto"/>
        <w:rPr>
          <w:rFonts w:cstheme="minorHAnsi"/>
          <w:sz w:val="14"/>
          <w:szCs w:val="14"/>
        </w:rPr>
      </w:pPr>
      <w:r>
        <w:rPr>
          <w:rFonts w:cstheme="minorHAnsi"/>
          <w:noProof/>
        </w:rPr>
        <w:drawing>
          <wp:anchor distT="0" distB="0" distL="114300" distR="114300" simplePos="0" relativeHeight="251693056" behindDoc="1" locked="0" layoutInCell="1" allowOverlap="1" wp14:anchorId="773A78FE" wp14:editId="25D558F5">
            <wp:simplePos x="0" y="0"/>
            <wp:positionH relativeFrom="column">
              <wp:posOffset>1884680</wp:posOffset>
            </wp:positionH>
            <wp:positionV relativeFrom="paragraph">
              <wp:posOffset>24765</wp:posOffset>
            </wp:positionV>
            <wp:extent cx="4915535" cy="2457450"/>
            <wp:effectExtent l="19050" t="19050" r="18415" b="19050"/>
            <wp:wrapTight wrapText="bothSides">
              <wp:wrapPolygon edited="0">
                <wp:start x="-84" y="-167"/>
                <wp:lineTo x="-84" y="21600"/>
                <wp:lineTo x="21597" y="21600"/>
                <wp:lineTo x="21597" y="-167"/>
                <wp:lineTo x="-84" y="-167"/>
              </wp:wrapPolygon>
            </wp:wrapTight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5535" cy="24574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2265" w:rsidRPr="009F7F8D">
        <w:rPr>
          <w:rFonts w:cstheme="minorHAnsi"/>
          <w:sz w:val="14"/>
          <w:szCs w:val="14"/>
        </w:rPr>
        <w:t>MEDIA CONTACTS</w:t>
      </w:r>
    </w:p>
    <w:p w14:paraId="62037773" w14:textId="28FBD571" w:rsidR="005F2265" w:rsidRPr="009F7F8D" w:rsidRDefault="005F2265" w:rsidP="005F2265">
      <w:pPr>
        <w:spacing w:after="0" w:line="240" w:lineRule="auto"/>
        <w:rPr>
          <w:rFonts w:cstheme="minorHAnsi"/>
          <w:sz w:val="14"/>
          <w:szCs w:val="14"/>
        </w:rPr>
      </w:pPr>
      <w:r w:rsidRPr="009F7F8D">
        <w:rPr>
          <w:rFonts w:cstheme="minorHAnsi"/>
          <w:sz w:val="14"/>
          <w:szCs w:val="14"/>
        </w:rPr>
        <w:t>Wayne Hart</w:t>
      </w:r>
    </w:p>
    <w:p w14:paraId="3A0A74CF" w14:textId="519397B3" w:rsidR="005F2265" w:rsidRPr="009F7F8D" w:rsidRDefault="005F2265" w:rsidP="005F2265">
      <w:pPr>
        <w:spacing w:after="0" w:line="240" w:lineRule="auto"/>
        <w:rPr>
          <w:rFonts w:cstheme="minorHAnsi"/>
          <w:sz w:val="14"/>
          <w:szCs w:val="14"/>
        </w:rPr>
      </w:pPr>
      <w:r w:rsidRPr="009F7F8D">
        <w:rPr>
          <w:rFonts w:cstheme="minorHAnsi"/>
          <w:sz w:val="14"/>
          <w:szCs w:val="14"/>
        </w:rPr>
        <w:t>(714) 522-8088 x4410</w:t>
      </w:r>
    </w:p>
    <w:p w14:paraId="3E2FF09B" w14:textId="1E45A6BA" w:rsidR="005F2265" w:rsidRPr="009F7F8D" w:rsidRDefault="005F2265" w:rsidP="005F2265">
      <w:pPr>
        <w:spacing w:after="0" w:line="240" w:lineRule="auto"/>
        <w:rPr>
          <w:rFonts w:cstheme="minorHAnsi"/>
          <w:sz w:val="14"/>
          <w:szCs w:val="14"/>
        </w:rPr>
      </w:pPr>
      <w:r w:rsidRPr="009F7F8D">
        <w:rPr>
          <w:rFonts w:cstheme="minorHAnsi"/>
          <w:sz w:val="14"/>
          <w:szCs w:val="14"/>
        </w:rPr>
        <w:t>whart@makitausa.com</w:t>
      </w:r>
    </w:p>
    <w:p w14:paraId="502E481E" w14:textId="2FF1821C" w:rsidR="005F2265" w:rsidRPr="009F7F8D" w:rsidRDefault="005F2265" w:rsidP="005F2265">
      <w:pPr>
        <w:spacing w:after="0" w:line="240" w:lineRule="auto"/>
        <w:rPr>
          <w:rFonts w:cstheme="minorHAnsi"/>
          <w:sz w:val="14"/>
          <w:szCs w:val="14"/>
        </w:rPr>
      </w:pPr>
    </w:p>
    <w:p w14:paraId="1A9190A0" w14:textId="1F68BD06" w:rsidR="005F2265" w:rsidRPr="009F7F8D" w:rsidRDefault="005F2265" w:rsidP="005F2265">
      <w:pPr>
        <w:spacing w:after="0" w:line="240" w:lineRule="auto"/>
        <w:rPr>
          <w:rFonts w:cstheme="minorHAnsi"/>
          <w:sz w:val="14"/>
          <w:szCs w:val="14"/>
        </w:rPr>
      </w:pPr>
      <w:r w:rsidRPr="009F7F8D">
        <w:rPr>
          <w:rFonts w:cstheme="minorHAnsi"/>
          <w:sz w:val="14"/>
          <w:szCs w:val="14"/>
        </w:rPr>
        <w:t>Jennifer Morse</w:t>
      </w:r>
    </w:p>
    <w:p w14:paraId="5D6608EA" w14:textId="606BBDA0" w:rsidR="005F2265" w:rsidRPr="009F7F8D" w:rsidRDefault="005F2265" w:rsidP="005F2265">
      <w:pPr>
        <w:spacing w:after="0" w:line="240" w:lineRule="auto"/>
        <w:rPr>
          <w:rFonts w:cstheme="minorHAnsi"/>
          <w:sz w:val="14"/>
          <w:szCs w:val="14"/>
        </w:rPr>
      </w:pPr>
      <w:r w:rsidRPr="009F7F8D">
        <w:rPr>
          <w:rFonts w:cstheme="minorHAnsi"/>
          <w:sz w:val="14"/>
          <w:szCs w:val="14"/>
        </w:rPr>
        <w:t>(714) 522-8088 x 4401</w:t>
      </w:r>
    </w:p>
    <w:p w14:paraId="2E70DB17" w14:textId="352AFF7A" w:rsidR="005F2265" w:rsidRPr="009F7F8D" w:rsidRDefault="005F2265" w:rsidP="005F2265">
      <w:pPr>
        <w:spacing w:after="0" w:line="240" w:lineRule="auto"/>
        <w:rPr>
          <w:rFonts w:cstheme="minorHAnsi"/>
          <w:sz w:val="14"/>
          <w:szCs w:val="14"/>
        </w:rPr>
      </w:pPr>
      <w:r w:rsidRPr="009F7F8D">
        <w:rPr>
          <w:rFonts w:cstheme="minorHAnsi"/>
          <w:sz w:val="14"/>
          <w:szCs w:val="14"/>
        </w:rPr>
        <w:t xml:space="preserve">jmorse@makitausa.com </w:t>
      </w:r>
    </w:p>
    <w:p w14:paraId="3A91D247" w14:textId="4AD1C3BC" w:rsidR="005F2265" w:rsidRPr="009F7F8D" w:rsidRDefault="005F2265" w:rsidP="005F2265">
      <w:pPr>
        <w:spacing w:after="0" w:line="240" w:lineRule="auto"/>
        <w:rPr>
          <w:rFonts w:cstheme="minorHAnsi"/>
          <w:sz w:val="14"/>
          <w:szCs w:val="14"/>
        </w:rPr>
      </w:pPr>
    </w:p>
    <w:p w14:paraId="073CCE3B" w14:textId="77777777" w:rsidR="005F2265" w:rsidRPr="009F7F8D" w:rsidRDefault="005F2265" w:rsidP="005F2265">
      <w:pPr>
        <w:spacing w:after="0" w:line="240" w:lineRule="auto"/>
        <w:rPr>
          <w:rFonts w:cstheme="minorHAnsi"/>
          <w:sz w:val="14"/>
          <w:szCs w:val="14"/>
        </w:rPr>
      </w:pPr>
      <w:r w:rsidRPr="009F7F8D">
        <w:rPr>
          <w:rFonts w:cstheme="minorHAnsi"/>
          <w:sz w:val="14"/>
          <w:szCs w:val="14"/>
        </w:rPr>
        <w:t xml:space="preserve">Consumer Inquiries: </w:t>
      </w:r>
    </w:p>
    <w:p w14:paraId="42C05825" w14:textId="055F7C4D" w:rsidR="005F2265" w:rsidRPr="009F7F8D" w:rsidRDefault="005F2265" w:rsidP="005F2265">
      <w:pPr>
        <w:spacing w:after="0" w:line="240" w:lineRule="auto"/>
        <w:rPr>
          <w:rFonts w:cstheme="minorHAnsi"/>
          <w:sz w:val="14"/>
          <w:szCs w:val="14"/>
        </w:rPr>
      </w:pPr>
      <w:r w:rsidRPr="009F7F8D">
        <w:rPr>
          <w:rFonts w:cstheme="minorHAnsi"/>
          <w:sz w:val="14"/>
          <w:szCs w:val="14"/>
        </w:rPr>
        <w:t>(800) 4-MAKITA</w:t>
      </w:r>
    </w:p>
    <w:p w14:paraId="68024B72" w14:textId="56047242" w:rsidR="005F2265" w:rsidRPr="009F7F8D" w:rsidRDefault="005F2265" w:rsidP="005F2265">
      <w:pPr>
        <w:spacing w:after="0" w:line="240" w:lineRule="auto"/>
        <w:rPr>
          <w:rFonts w:cstheme="minorHAnsi"/>
          <w:sz w:val="14"/>
          <w:szCs w:val="14"/>
        </w:rPr>
      </w:pPr>
      <w:r w:rsidRPr="009F7F8D">
        <w:rPr>
          <w:rFonts w:cstheme="minorHAnsi"/>
          <w:sz w:val="14"/>
          <w:szCs w:val="14"/>
        </w:rPr>
        <w:t>makitatools.com</w:t>
      </w:r>
    </w:p>
    <w:p w14:paraId="2C18762B" w14:textId="1578E25B" w:rsidR="00494625" w:rsidRPr="009F7F8D" w:rsidRDefault="005F2265" w:rsidP="005F2265">
      <w:pPr>
        <w:spacing w:after="0" w:line="240" w:lineRule="auto"/>
        <w:rPr>
          <w:rFonts w:cstheme="minorHAnsi"/>
          <w:sz w:val="16"/>
        </w:rPr>
      </w:pPr>
      <w:r w:rsidRPr="009F7F8D">
        <w:rPr>
          <w:rFonts w:cstheme="minorHAnsi"/>
          <w:sz w:val="14"/>
          <w:szCs w:val="14"/>
        </w:rPr>
        <w:t>@</w:t>
      </w:r>
      <w:proofErr w:type="gramStart"/>
      <w:r w:rsidRPr="009F7F8D">
        <w:rPr>
          <w:rFonts w:cstheme="minorHAnsi"/>
          <w:sz w:val="14"/>
          <w:szCs w:val="14"/>
        </w:rPr>
        <w:t>makitatools</w:t>
      </w:r>
      <w:proofErr w:type="gramEnd"/>
    </w:p>
    <w:p w14:paraId="417A0D70" w14:textId="663EE4FE" w:rsidR="00A76C8D" w:rsidRPr="009F7F8D" w:rsidRDefault="00A76C8D" w:rsidP="00494625">
      <w:pPr>
        <w:spacing w:after="0" w:line="240" w:lineRule="auto"/>
        <w:rPr>
          <w:rFonts w:cstheme="minorHAnsi"/>
          <w:sz w:val="16"/>
        </w:rPr>
      </w:pPr>
    </w:p>
    <w:p w14:paraId="026255E9" w14:textId="3D392515" w:rsidR="00122247" w:rsidRPr="009F7F8D" w:rsidRDefault="00040EE6" w:rsidP="00494625">
      <w:pPr>
        <w:spacing w:after="0" w:line="240" w:lineRule="auto"/>
        <w:rPr>
          <w:rFonts w:cstheme="minorHAnsi"/>
          <w:b/>
        </w:rPr>
      </w:pPr>
      <w:bookmarkStart w:id="0" w:name="_Hlk63329435"/>
      <w:bookmarkStart w:id="1" w:name="_Hlk63434070"/>
      <w:r w:rsidRPr="009F7F8D">
        <w:rPr>
          <w:rFonts w:cstheme="minorHAnsi"/>
          <w:b/>
        </w:rPr>
        <w:t>FOR IMMEDIATE RELEASE</w:t>
      </w:r>
      <w:r w:rsidR="00005BE1" w:rsidRPr="009F7F8D">
        <w:rPr>
          <w:rFonts w:cstheme="minorHAnsi"/>
          <w:b/>
        </w:rPr>
        <w:t xml:space="preserve"> </w:t>
      </w:r>
    </w:p>
    <w:p w14:paraId="131F818B" w14:textId="355D2F1B" w:rsidR="00E50C14" w:rsidRPr="009F7F8D" w:rsidRDefault="00E50C14" w:rsidP="00494625">
      <w:pPr>
        <w:spacing w:after="0" w:line="240" w:lineRule="auto"/>
        <w:rPr>
          <w:rFonts w:cstheme="minorHAnsi"/>
          <w:bCs/>
          <w:sz w:val="18"/>
          <w:szCs w:val="18"/>
        </w:rPr>
      </w:pPr>
    </w:p>
    <w:p w14:paraId="779C9C85" w14:textId="56F343FA" w:rsidR="00E50C14" w:rsidRPr="009F7F8D" w:rsidRDefault="00E50C14" w:rsidP="00494625">
      <w:pPr>
        <w:spacing w:after="0" w:line="240" w:lineRule="auto"/>
        <w:rPr>
          <w:rFonts w:cstheme="minorHAnsi"/>
          <w:b/>
        </w:rPr>
      </w:pPr>
    </w:p>
    <w:p w14:paraId="0DCA9329" w14:textId="3CE17EE1" w:rsidR="004073A9" w:rsidRPr="009F7F8D" w:rsidRDefault="004073A9" w:rsidP="005B019F">
      <w:pPr>
        <w:spacing w:after="0" w:line="240" w:lineRule="auto"/>
        <w:rPr>
          <w:rFonts w:cstheme="minorHAnsi"/>
        </w:rPr>
      </w:pPr>
    </w:p>
    <w:p w14:paraId="4A81493D" w14:textId="010A357C" w:rsidR="004073A9" w:rsidRDefault="004073A9" w:rsidP="005B019F">
      <w:pPr>
        <w:spacing w:after="0" w:line="240" w:lineRule="auto"/>
        <w:rPr>
          <w:rFonts w:cstheme="minorHAnsi"/>
        </w:rPr>
      </w:pPr>
    </w:p>
    <w:p w14:paraId="1EC5EB27" w14:textId="3AEA65DC" w:rsidR="00620C20" w:rsidRDefault="00213462" w:rsidP="005B019F">
      <w:pPr>
        <w:spacing w:after="0" w:line="240" w:lineRule="auto"/>
        <w:rPr>
          <w:rFonts w:cstheme="minorHAnsi"/>
        </w:rPr>
      </w:pPr>
      <w:r w:rsidRPr="009F7F8D">
        <w:rPr>
          <w:rFonts w:cstheme="minorHAnsi"/>
          <w:noProof/>
          <w:sz w:val="14"/>
          <w:szCs w:val="1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CB1351B" wp14:editId="71AA2859">
                <wp:simplePos x="0" y="0"/>
                <wp:positionH relativeFrom="margin">
                  <wp:posOffset>1800225</wp:posOffset>
                </wp:positionH>
                <wp:positionV relativeFrom="paragraph">
                  <wp:posOffset>106680</wp:posOffset>
                </wp:positionV>
                <wp:extent cx="5000625" cy="47625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062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424F17" w14:textId="0069C92E" w:rsidR="004073A9" w:rsidRPr="00213462" w:rsidRDefault="00213462" w:rsidP="006E45B9">
                            <w:pPr>
                              <w:jc w:val="both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213462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CORDLESS CLEAN</w:t>
                            </w:r>
                            <w:r w:rsidR="00CC07E6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ING</w:t>
                            </w:r>
                            <w:r w:rsidR="00C236EA" w:rsidRPr="00213462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="00C236EA" w:rsidRPr="00213462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The </w:t>
                            </w:r>
                            <w:r w:rsidRPr="00213462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Makita system of cordless vacuums</w:t>
                            </w:r>
                            <w:r w:rsidR="00FD790F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and </w:t>
                            </w:r>
                            <w:r w:rsidRPr="00213462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blowers </w:t>
                            </w:r>
                            <w:r w:rsidR="00FD790F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is </w:t>
                            </w:r>
                            <w:r w:rsidRPr="00213462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backed by a legacy of motor engineering and cordless innovation unmatched in the industry.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B1351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1.75pt;margin-top:8.4pt;width:393.75pt;height:37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" filled="f" stroked="f">
                <v:textbox>
                  <w:txbxContent>
                    <w:p w14:paraId="23424F17" w14:textId="0069C92E" w:rsidR="004073A9" w:rsidRPr="00213462" w:rsidRDefault="00213462" w:rsidP="006E45B9">
                      <w:pPr>
                        <w:jc w:val="both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213462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CORDLESS CLEAN</w:t>
                      </w:r>
                      <w:r w:rsidR="00CC07E6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ING</w:t>
                      </w:r>
                      <w:r w:rsidR="00C236EA" w:rsidRPr="00213462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: </w:t>
                      </w:r>
                      <w:r w:rsidR="00C236EA" w:rsidRPr="00213462">
                        <w:rPr>
                          <w:i/>
                          <w:iCs/>
                          <w:sz w:val="20"/>
                          <w:szCs w:val="20"/>
                        </w:rPr>
                        <w:t xml:space="preserve">The </w:t>
                      </w:r>
                      <w:r w:rsidRPr="00213462">
                        <w:rPr>
                          <w:i/>
                          <w:iCs/>
                          <w:sz w:val="20"/>
                          <w:szCs w:val="20"/>
                        </w:rPr>
                        <w:t>Makita system of cordless vacuums</w:t>
                      </w:r>
                      <w:r w:rsidR="00FD790F">
                        <w:rPr>
                          <w:i/>
                          <w:iCs/>
                          <w:sz w:val="20"/>
                          <w:szCs w:val="20"/>
                        </w:rPr>
                        <w:t xml:space="preserve"> and </w:t>
                      </w:r>
                      <w:r w:rsidRPr="00213462">
                        <w:rPr>
                          <w:i/>
                          <w:iCs/>
                          <w:sz w:val="20"/>
                          <w:szCs w:val="20"/>
                        </w:rPr>
                        <w:t xml:space="preserve">blowers </w:t>
                      </w:r>
                      <w:r w:rsidR="00FD790F">
                        <w:rPr>
                          <w:i/>
                          <w:iCs/>
                          <w:sz w:val="20"/>
                          <w:szCs w:val="20"/>
                        </w:rPr>
                        <w:t xml:space="preserve">is </w:t>
                      </w:r>
                      <w:r w:rsidRPr="00213462">
                        <w:rPr>
                          <w:i/>
                          <w:iCs/>
                          <w:sz w:val="20"/>
                          <w:szCs w:val="20"/>
                        </w:rPr>
                        <w:t xml:space="preserve">backed by a legacy of motor engineering and cordless innovation unmatched in the industry.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2B29C36" w14:textId="071936F3" w:rsidR="00620C20" w:rsidRDefault="00620C20" w:rsidP="005B019F">
      <w:pPr>
        <w:spacing w:after="0" w:line="240" w:lineRule="auto"/>
        <w:rPr>
          <w:rFonts w:cstheme="minorHAnsi"/>
        </w:rPr>
      </w:pPr>
    </w:p>
    <w:p w14:paraId="555F2101" w14:textId="59073696" w:rsidR="00620C20" w:rsidRDefault="00620C20" w:rsidP="005B019F">
      <w:pPr>
        <w:spacing w:after="0" w:line="240" w:lineRule="auto"/>
        <w:rPr>
          <w:rFonts w:cstheme="minorHAnsi"/>
        </w:rPr>
      </w:pPr>
    </w:p>
    <w:p w14:paraId="3F37816D" w14:textId="2915BF99" w:rsidR="00620C20" w:rsidRDefault="00620C20" w:rsidP="005B019F">
      <w:pPr>
        <w:spacing w:after="0" w:line="240" w:lineRule="auto"/>
        <w:rPr>
          <w:rFonts w:cstheme="minorHAnsi"/>
        </w:rPr>
      </w:pPr>
      <w:bookmarkStart w:id="2" w:name="_Hlk87533269"/>
    </w:p>
    <w:p w14:paraId="14FEDCFF" w14:textId="32269ED0" w:rsidR="004073A9" w:rsidRDefault="004073A9" w:rsidP="005B019F">
      <w:pPr>
        <w:spacing w:after="0" w:line="240" w:lineRule="auto"/>
        <w:rPr>
          <w:rFonts w:cstheme="minorHAnsi"/>
        </w:rPr>
      </w:pPr>
    </w:p>
    <w:p w14:paraId="0EA76376" w14:textId="77777777" w:rsidR="005D7AE0" w:rsidRPr="009F7F8D" w:rsidRDefault="005D7AE0" w:rsidP="005B019F">
      <w:pPr>
        <w:spacing w:after="0" w:line="240" w:lineRule="auto"/>
        <w:rPr>
          <w:rFonts w:cstheme="minorHAnsi"/>
        </w:rPr>
      </w:pPr>
    </w:p>
    <w:p w14:paraId="0F22945B" w14:textId="594A23E0" w:rsidR="00C236EA" w:rsidRPr="00327246" w:rsidRDefault="00635365" w:rsidP="00C236EA">
      <w:pPr>
        <w:spacing w:after="0" w:line="240" w:lineRule="auto"/>
        <w:jc w:val="center"/>
        <w:rPr>
          <w:rFonts w:cstheme="minorHAnsi"/>
          <w:b/>
          <w:sz w:val="28"/>
          <w:szCs w:val="24"/>
        </w:rPr>
      </w:pPr>
      <w:bookmarkStart w:id="3" w:name="_Hlk85116333"/>
      <w:bookmarkStart w:id="4" w:name="_Hlk21679403"/>
      <w:r>
        <w:rPr>
          <w:rFonts w:cstheme="minorHAnsi"/>
          <w:b/>
          <w:sz w:val="28"/>
          <w:szCs w:val="24"/>
        </w:rPr>
        <w:t xml:space="preserve">MAKITA </w:t>
      </w:r>
      <w:r w:rsidR="00302F1B" w:rsidRPr="00327246">
        <w:rPr>
          <w:rFonts w:cstheme="minorHAnsi"/>
          <w:b/>
          <w:sz w:val="28"/>
          <w:szCs w:val="24"/>
        </w:rPr>
        <w:t>SHAKE</w:t>
      </w:r>
      <w:r>
        <w:rPr>
          <w:rFonts w:cstheme="minorHAnsi"/>
          <w:b/>
          <w:sz w:val="28"/>
          <w:szCs w:val="24"/>
        </w:rPr>
        <w:t>S</w:t>
      </w:r>
      <w:r w:rsidR="009C38BD">
        <w:rPr>
          <w:rFonts w:cstheme="minorHAnsi"/>
          <w:b/>
          <w:sz w:val="28"/>
          <w:szCs w:val="24"/>
        </w:rPr>
        <w:t xml:space="preserve"> </w:t>
      </w:r>
      <w:r w:rsidR="00302F1B" w:rsidRPr="00327246">
        <w:rPr>
          <w:rFonts w:cstheme="minorHAnsi"/>
          <w:b/>
          <w:sz w:val="28"/>
          <w:szCs w:val="24"/>
        </w:rPr>
        <w:t xml:space="preserve">UP JAN-SAN CATEGORY WITH MORE </w:t>
      </w:r>
      <w:r w:rsidR="00302F1B" w:rsidRPr="00327246">
        <w:rPr>
          <w:rFonts w:cstheme="minorHAnsi"/>
          <w:b/>
          <w:sz w:val="28"/>
          <w:szCs w:val="24"/>
        </w:rPr>
        <w:br/>
      </w:r>
      <w:r w:rsidR="00802CD1">
        <w:rPr>
          <w:rFonts w:cstheme="minorHAnsi"/>
          <w:b/>
          <w:sz w:val="28"/>
          <w:szCs w:val="24"/>
        </w:rPr>
        <w:t>CORDLESS</w:t>
      </w:r>
      <w:r w:rsidR="00302F1B" w:rsidRPr="00327246">
        <w:rPr>
          <w:rFonts w:cstheme="minorHAnsi"/>
          <w:b/>
          <w:sz w:val="28"/>
          <w:szCs w:val="24"/>
        </w:rPr>
        <w:t xml:space="preserve"> CLEANING SOLUTIONS AT ISSA SHOW 2021</w:t>
      </w:r>
    </w:p>
    <w:p w14:paraId="0625F5A1" w14:textId="4E838A1F" w:rsidR="00302F1B" w:rsidRPr="009F7F8D" w:rsidRDefault="00302F1B" w:rsidP="00302F1B">
      <w:pPr>
        <w:spacing w:after="0" w:line="240" w:lineRule="auto"/>
        <w:jc w:val="center"/>
        <w:rPr>
          <w:rFonts w:cstheme="minorHAnsi"/>
          <w:b/>
        </w:rPr>
      </w:pPr>
      <w:r w:rsidRPr="009F7F8D">
        <w:rPr>
          <w:rFonts w:cstheme="minorHAnsi"/>
          <w:b/>
        </w:rPr>
        <w:t>Makita</w:t>
      </w:r>
      <w:r>
        <w:rPr>
          <w:rFonts w:cstheme="minorHAnsi"/>
          <w:b/>
        </w:rPr>
        <w:t xml:space="preserve">’s expanding </w:t>
      </w:r>
      <w:r w:rsidR="00811BB2">
        <w:rPr>
          <w:rFonts w:cstheme="minorHAnsi"/>
          <w:b/>
        </w:rPr>
        <w:t>cleaning</w:t>
      </w:r>
      <w:r>
        <w:rPr>
          <w:rFonts w:cstheme="minorHAnsi"/>
          <w:b/>
        </w:rPr>
        <w:t xml:space="preserve"> system frees users from the cord, deliver</w:t>
      </w:r>
      <w:r w:rsidR="00CC07E6">
        <w:rPr>
          <w:rFonts w:cstheme="minorHAnsi"/>
          <w:b/>
        </w:rPr>
        <w:t>ing</w:t>
      </w:r>
      <w:r>
        <w:rPr>
          <w:rFonts w:cstheme="minorHAnsi"/>
          <w:b/>
        </w:rPr>
        <w:t xml:space="preserve"> new levels of convenience and efficiency</w:t>
      </w:r>
    </w:p>
    <w:p w14:paraId="07774886" w14:textId="77777777" w:rsidR="00302F1B" w:rsidRDefault="00302F1B" w:rsidP="00C236EA">
      <w:pPr>
        <w:spacing w:after="0" w:line="240" w:lineRule="auto"/>
        <w:jc w:val="center"/>
        <w:rPr>
          <w:rFonts w:cstheme="minorHAnsi"/>
          <w:b/>
        </w:rPr>
      </w:pPr>
    </w:p>
    <w:p w14:paraId="086776CA" w14:textId="2F5D8F52" w:rsidR="005C1BFF" w:rsidRDefault="00302F1B" w:rsidP="00C236EA">
      <w:pPr>
        <w:spacing w:after="0"/>
        <w:jc w:val="both"/>
        <w:rPr>
          <w:rFonts w:cstheme="minorHAnsi"/>
        </w:rPr>
      </w:pPr>
      <w:r>
        <w:rPr>
          <w:rFonts w:cstheme="minorHAnsi"/>
          <w:b/>
        </w:rPr>
        <w:t>November 16, 2021</w:t>
      </w:r>
      <w:r w:rsidR="00C236EA" w:rsidRPr="009F7F8D">
        <w:rPr>
          <w:rFonts w:cstheme="minorHAnsi"/>
          <w:b/>
        </w:rPr>
        <w:t xml:space="preserve"> – L</w:t>
      </w:r>
      <w:r>
        <w:rPr>
          <w:rFonts w:cstheme="minorHAnsi"/>
          <w:b/>
        </w:rPr>
        <w:t>as Vegas, NV</w:t>
      </w:r>
      <w:r w:rsidR="00C236EA" w:rsidRPr="009F7F8D">
        <w:rPr>
          <w:rFonts w:cstheme="minorHAnsi"/>
        </w:rPr>
        <w:t xml:space="preserve"> – Makita® </w:t>
      </w:r>
      <w:r w:rsidR="007527BE">
        <w:rPr>
          <w:rFonts w:cstheme="minorHAnsi"/>
        </w:rPr>
        <w:t xml:space="preserve">continues to expand </w:t>
      </w:r>
      <w:r w:rsidR="00C236EA" w:rsidRPr="009F7F8D">
        <w:rPr>
          <w:rFonts w:cstheme="minorHAnsi"/>
        </w:rPr>
        <w:t xml:space="preserve">battery-powered </w:t>
      </w:r>
      <w:r w:rsidR="007527BE">
        <w:rPr>
          <w:rFonts w:cstheme="minorHAnsi"/>
        </w:rPr>
        <w:t xml:space="preserve">options for cleaning with a growing system of cordless vacuums, </w:t>
      </w:r>
      <w:proofErr w:type="gramStart"/>
      <w:r w:rsidR="007527BE">
        <w:rPr>
          <w:rFonts w:cstheme="minorHAnsi"/>
        </w:rPr>
        <w:t>blowers</w:t>
      </w:r>
      <w:proofErr w:type="gramEnd"/>
      <w:r w:rsidR="007527BE">
        <w:rPr>
          <w:rFonts w:cstheme="minorHAnsi"/>
        </w:rPr>
        <w:t xml:space="preserve"> and accessories. </w:t>
      </w:r>
      <w:r w:rsidR="00C236EA" w:rsidRPr="009F7F8D">
        <w:rPr>
          <w:rFonts w:cstheme="minorHAnsi"/>
        </w:rPr>
        <w:t xml:space="preserve">Makita’s range of solutions are on full display this week </w:t>
      </w:r>
      <w:r w:rsidR="00AC0958">
        <w:rPr>
          <w:rFonts w:cstheme="minorHAnsi"/>
        </w:rPr>
        <w:t>in L</w:t>
      </w:r>
      <w:r w:rsidR="007527BE">
        <w:rPr>
          <w:rFonts w:cstheme="minorHAnsi"/>
        </w:rPr>
        <w:t xml:space="preserve">as Vegas </w:t>
      </w:r>
      <w:r w:rsidR="00C236EA" w:rsidRPr="009F7F8D">
        <w:rPr>
          <w:rFonts w:cstheme="minorHAnsi"/>
        </w:rPr>
        <w:t xml:space="preserve">at the </w:t>
      </w:r>
      <w:r w:rsidR="007527BE">
        <w:rPr>
          <w:rFonts w:cstheme="minorHAnsi"/>
        </w:rPr>
        <w:t xml:space="preserve">ISSA Show North America 2021. </w:t>
      </w:r>
    </w:p>
    <w:p w14:paraId="6229CE1D" w14:textId="77777777" w:rsidR="005C1BFF" w:rsidRDefault="005C1BFF" w:rsidP="00C236EA">
      <w:pPr>
        <w:spacing w:after="0"/>
        <w:jc w:val="both"/>
        <w:rPr>
          <w:rFonts w:cstheme="minorHAnsi"/>
        </w:rPr>
      </w:pPr>
    </w:p>
    <w:p w14:paraId="0BE49D87" w14:textId="742CACE6" w:rsidR="00C236EA" w:rsidRPr="009F7F8D" w:rsidRDefault="007527BE" w:rsidP="00C236EA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The International Sanitary Supply Association (ISSA) is the leading trade association for the cleaning industry worldwide, and the annual ISSA </w:t>
      </w:r>
      <w:r w:rsidR="005C1BFF">
        <w:rPr>
          <w:rFonts w:cstheme="minorHAnsi"/>
        </w:rPr>
        <w:t>S</w:t>
      </w:r>
      <w:r>
        <w:rPr>
          <w:rFonts w:cstheme="minorHAnsi"/>
        </w:rPr>
        <w:t xml:space="preserve">how brings together leaders of the commercial and residential cleaning industries. </w:t>
      </w:r>
    </w:p>
    <w:p w14:paraId="5C7BEE60" w14:textId="7382A768" w:rsidR="00C236EA" w:rsidRDefault="00C236EA" w:rsidP="00C236EA">
      <w:pPr>
        <w:spacing w:after="0"/>
        <w:jc w:val="both"/>
        <w:rPr>
          <w:rFonts w:cstheme="minorHAnsi"/>
        </w:rPr>
      </w:pPr>
    </w:p>
    <w:p w14:paraId="7B1CCB1D" w14:textId="612538D3" w:rsidR="005C1BFF" w:rsidRPr="005C1BFF" w:rsidRDefault="00635365" w:rsidP="005C1BFF">
      <w:pPr>
        <w:spacing w:after="0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Cordless Leadership B</w:t>
      </w:r>
      <w:r w:rsidR="00CC07E6">
        <w:rPr>
          <w:rFonts w:cstheme="minorHAnsi"/>
          <w:b/>
          <w:bCs/>
        </w:rPr>
        <w:t>acked by</w:t>
      </w:r>
      <w:r w:rsidR="005C1BFF" w:rsidRPr="005C1BFF">
        <w:rPr>
          <w:rFonts w:cstheme="minorHAnsi"/>
          <w:b/>
          <w:bCs/>
        </w:rPr>
        <w:t xml:space="preserve"> a Legacy of Engineering</w:t>
      </w:r>
    </w:p>
    <w:p w14:paraId="124B8644" w14:textId="034FE769" w:rsidR="009C38BD" w:rsidRDefault="009C38BD" w:rsidP="00C236EA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Makita is </w:t>
      </w:r>
      <w:r w:rsidR="00635365">
        <w:rPr>
          <w:rFonts w:cstheme="minorHAnsi"/>
        </w:rPr>
        <w:t>the</w:t>
      </w:r>
      <w:r>
        <w:rPr>
          <w:rFonts w:cstheme="minorHAnsi"/>
        </w:rPr>
        <w:t xml:space="preserve"> innovation leader in cordless with LXT</w:t>
      </w:r>
      <w:r w:rsidR="00635365" w:rsidRPr="00635365">
        <w:rPr>
          <w:rFonts w:cstheme="minorHAnsi"/>
        </w:rPr>
        <w:t>®</w:t>
      </w:r>
      <w:r>
        <w:rPr>
          <w:rFonts w:cstheme="minorHAnsi"/>
        </w:rPr>
        <w:t>, the world’s largest cordless system powered by 18V lithium-ion batteries. The LXT System gives users over 275 products in one battery platform with solutions that include tools</w:t>
      </w:r>
      <w:r w:rsidR="005C1BFF">
        <w:rPr>
          <w:rFonts w:cstheme="minorHAnsi"/>
        </w:rPr>
        <w:t xml:space="preserve">, </w:t>
      </w:r>
      <w:r>
        <w:rPr>
          <w:rFonts w:cstheme="minorHAnsi"/>
        </w:rPr>
        <w:t xml:space="preserve"> outdoor power equipment</w:t>
      </w:r>
      <w:r w:rsidR="005C1BFF">
        <w:rPr>
          <w:rFonts w:cstheme="minorHAnsi"/>
        </w:rPr>
        <w:t xml:space="preserve"> and lighting</w:t>
      </w:r>
      <w:r>
        <w:rPr>
          <w:rFonts w:cstheme="minorHAnsi"/>
        </w:rPr>
        <w:t xml:space="preserve">, as well as an expanding range of vacuums and cleaning solutions. </w:t>
      </w:r>
      <w:r w:rsidR="005C1BFF">
        <w:rPr>
          <w:rFonts w:cstheme="minorHAnsi"/>
        </w:rPr>
        <w:t xml:space="preserve">Makita backs it up with over 100 years of motor engineering and over 40 years in cordless. </w:t>
      </w:r>
    </w:p>
    <w:p w14:paraId="5BAE4D5E" w14:textId="6C01CE17" w:rsidR="009C38BD" w:rsidRDefault="009C38BD" w:rsidP="00C236EA">
      <w:pPr>
        <w:spacing w:after="0"/>
        <w:jc w:val="both"/>
        <w:rPr>
          <w:rFonts w:cstheme="minorHAnsi"/>
        </w:rPr>
      </w:pPr>
    </w:p>
    <w:p w14:paraId="1265355C" w14:textId="5C80019D" w:rsidR="009C38BD" w:rsidRDefault="009C38BD" w:rsidP="00C236EA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“Cordless innovation is more than just cutting the cord. It’s about a total system </w:t>
      </w:r>
      <w:r w:rsidR="00AF6F38">
        <w:rPr>
          <w:rFonts w:cstheme="minorHAnsi"/>
        </w:rPr>
        <w:t xml:space="preserve">with </w:t>
      </w:r>
      <w:r>
        <w:rPr>
          <w:rFonts w:cstheme="minorHAnsi"/>
        </w:rPr>
        <w:t xml:space="preserve">battery technology, motor engineering, </w:t>
      </w:r>
      <w:r w:rsidR="00635365">
        <w:rPr>
          <w:rFonts w:cstheme="minorHAnsi"/>
        </w:rPr>
        <w:t xml:space="preserve">system compatibility, </w:t>
      </w:r>
      <w:r>
        <w:rPr>
          <w:rFonts w:cstheme="minorHAnsi"/>
        </w:rPr>
        <w:t xml:space="preserve">and communication technology between the battery and motor for optimum </w:t>
      </w:r>
      <w:r w:rsidR="00460877">
        <w:rPr>
          <w:rFonts w:cstheme="minorHAnsi"/>
        </w:rPr>
        <w:t xml:space="preserve">power and run-time </w:t>
      </w:r>
      <w:r>
        <w:rPr>
          <w:rFonts w:cstheme="minorHAnsi"/>
        </w:rPr>
        <w:t>performance,” said Nicole Tougas, product manager, janitorial-sanitation, Makita U.S.A., Inc. “</w:t>
      </w:r>
      <w:r w:rsidR="005C1BFF">
        <w:rPr>
          <w:rFonts w:cstheme="minorHAnsi"/>
        </w:rPr>
        <w:t xml:space="preserve">Makita brings unmatched cordless expertise to the </w:t>
      </w:r>
      <w:proofErr w:type="spellStart"/>
      <w:r w:rsidR="005C1BFF">
        <w:rPr>
          <w:rFonts w:cstheme="minorHAnsi"/>
        </w:rPr>
        <w:t>jan-san</w:t>
      </w:r>
      <w:proofErr w:type="spellEnd"/>
      <w:r w:rsidR="005C1BFF">
        <w:rPr>
          <w:rFonts w:cstheme="minorHAnsi"/>
        </w:rPr>
        <w:t xml:space="preserve"> category, and users </w:t>
      </w:r>
      <w:r w:rsidR="00AF6F38">
        <w:rPr>
          <w:rFonts w:cstheme="minorHAnsi"/>
        </w:rPr>
        <w:t xml:space="preserve">are </w:t>
      </w:r>
      <w:r w:rsidR="005C1BFF">
        <w:rPr>
          <w:rFonts w:cstheme="minorHAnsi"/>
        </w:rPr>
        <w:t>win</w:t>
      </w:r>
      <w:r w:rsidR="00AF6F38">
        <w:rPr>
          <w:rFonts w:cstheme="minorHAnsi"/>
        </w:rPr>
        <w:t>ning</w:t>
      </w:r>
      <w:r w:rsidR="005C1BFF">
        <w:rPr>
          <w:rFonts w:cstheme="minorHAnsi"/>
        </w:rPr>
        <w:t xml:space="preserve"> with </w:t>
      </w:r>
      <w:r w:rsidR="00AF6F38">
        <w:rPr>
          <w:rFonts w:cstheme="minorHAnsi"/>
        </w:rPr>
        <w:t xml:space="preserve">cleaning products that deliver commercial performance with improved mobility, </w:t>
      </w:r>
      <w:r w:rsidR="00772055">
        <w:rPr>
          <w:rFonts w:cstheme="minorHAnsi"/>
        </w:rPr>
        <w:t xml:space="preserve">lower noise, </w:t>
      </w:r>
      <w:r w:rsidR="00AF6F38">
        <w:rPr>
          <w:rFonts w:cstheme="minorHAnsi"/>
        </w:rPr>
        <w:t>superior ergonomics, and freedom from cords.”</w:t>
      </w:r>
    </w:p>
    <w:p w14:paraId="1B94229C" w14:textId="7A06078A" w:rsidR="00635365" w:rsidRDefault="00635365">
      <w:pPr>
        <w:rPr>
          <w:rFonts w:cstheme="minorHAnsi"/>
        </w:rPr>
      </w:pPr>
      <w:r>
        <w:rPr>
          <w:rFonts w:cstheme="minorHAnsi"/>
        </w:rPr>
        <w:br w:type="page"/>
      </w:r>
    </w:p>
    <w:p w14:paraId="5E37A5AB" w14:textId="4AD75863" w:rsidR="00AF6F38" w:rsidRPr="00AF6F38" w:rsidRDefault="00AF6F38" w:rsidP="00AF6F38">
      <w:pPr>
        <w:spacing w:after="0"/>
        <w:jc w:val="center"/>
        <w:rPr>
          <w:rFonts w:cstheme="minorHAnsi"/>
          <w:b/>
          <w:bCs/>
        </w:rPr>
      </w:pPr>
      <w:r w:rsidRPr="00AF6F38">
        <w:rPr>
          <w:rFonts w:cstheme="minorHAnsi"/>
          <w:b/>
          <w:bCs/>
        </w:rPr>
        <w:lastRenderedPageBreak/>
        <w:t>More Cleaning Solutions</w:t>
      </w:r>
    </w:p>
    <w:p w14:paraId="11ACEDF5" w14:textId="12284433" w:rsidR="00AF6F38" w:rsidRDefault="00AF6F38" w:rsidP="00AF6F38">
      <w:pPr>
        <w:spacing w:after="0"/>
        <w:jc w:val="both"/>
        <w:rPr>
          <w:rFonts w:cstheme="minorHAnsi"/>
        </w:rPr>
      </w:pPr>
      <w:r w:rsidRPr="00AF6F38">
        <w:rPr>
          <w:rFonts w:cstheme="minorHAnsi"/>
        </w:rPr>
        <w:t xml:space="preserve">Makita </w:t>
      </w:r>
      <w:r>
        <w:rPr>
          <w:rFonts w:cstheme="minorHAnsi"/>
        </w:rPr>
        <w:t xml:space="preserve">offers a full range of </w:t>
      </w:r>
      <w:r w:rsidRPr="00AF6F38">
        <w:rPr>
          <w:rFonts w:cstheme="minorHAnsi"/>
        </w:rPr>
        <w:t>LXT</w:t>
      </w:r>
      <w:bookmarkStart w:id="5" w:name="_Hlk87599940"/>
      <w:r w:rsidRPr="00AF6F38">
        <w:rPr>
          <w:rFonts w:cstheme="minorHAnsi"/>
        </w:rPr>
        <w:t>®</w:t>
      </w:r>
      <w:bookmarkEnd w:id="5"/>
      <w:r w:rsidRPr="00AF6F38">
        <w:rPr>
          <w:rFonts w:cstheme="minorHAnsi"/>
        </w:rPr>
        <w:t xml:space="preserve"> </w:t>
      </w:r>
      <w:r w:rsidR="00811BB2">
        <w:rPr>
          <w:rFonts w:cstheme="minorHAnsi"/>
        </w:rPr>
        <w:t>c</w:t>
      </w:r>
      <w:r w:rsidRPr="00AF6F38">
        <w:rPr>
          <w:rFonts w:cstheme="minorHAnsi"/>
        </w:rPr>
        <w:t xml:space="preserve">ordless </w:t>
      </w:r>
      <w:r w:rsidR="00772055">
        <w:rPr>
          <w:rFonts w:cstheme="minorHAnsi"/>
        </w:rPr>
        <w:t>b</w:t>
      </w:r>
      <w:r w:rsidRPr="00AF6F38">
        <w:rPr>
          <w:rFonts w:cstheme="minorHAnsi"/>
        </w:rPr>
        <w:t xml:space="preserve">ackpack </w:t>
      </w:r>
      <w:r w:rsidR="00772055">
        <w:rPr>
          <w:rFonts w:cstheme="minorHAnsi"/>
        </w:rPr>
        <w:t>v</w:t>
      </w:r>
      <w:r w:rsidRPr="00AF6F38">
        <w:rPr>
          <w:rFonts w:cstheme="minorHAnsi"/>
        </w:rPr>
        <w:t xml:space="preserve">acuums, </w:t>
      </w:r>
      <w:r w:rsidR="00772055">
        <w:rPr>
          <w:rFonts w:cstheme="minorHAnsi"/>
        </w:rPr>
        <w:t>c</w:t>
      </w:r>
      <w:r w:rsidRPr="00AF6F38">
        <w:rPr>
          <w:rFonts w:cstheme="minorHAnsi"/>
        </w:rPr>
        <w:t xml:space="preserve">ompact </w:t>
      </w:r>
      <w:r w:rsidR="00772055">
        <w:rPr>
          <w:rFonts w:cstheme="minorHAnsi"/>
        </w:rPr>
        <w:t>v</w:t>
      </w:r>
      <w:r w:rsidRPr="00AF6F38">
        <w:rPr>
          <w:rFonts w:cstheme="minorHAnsi"/>
        </w:rPr>
        <w:t xml:space="preserve">acuums, </w:t>
      </w:r>
      <w:r w:rsidR="00772055">
        <w:rPr>
          <w:rFonts w:cstheme="minorHAnsi"/>
        </w:rPr>
        <w:t>c</w:t>
      </w:r>
      <w:r w:rsidRPr="00AF6F38">
        <w:rPr>
          <w:rFonts w:cstheme="minorHAnsi"/>
        </w:rPr>
        <w:t xml:space="preserve">anister </w:t>
      </w:r>
      <w:r w:rsidR="00772055">
        <w:rPr>
          <w:rFonts w:cstheme="minorHAnsi"/>
        </w:rPr>
        <w:t>v</w:t>
      </w:r>
      <w:r w:rsidRPr="00AF6F38">
        <w:rPr>
          <w:rFonts w:cstheme="minorHAnsi"/>
        </w:rPr>
        <w:t xml:space="preserve">acuums, </w:t>
      </w:r>
      <w:r w:rsidR="00772055">
        <w:rPr>
          <w:rFonts w:cstheme="minorHAnsi"/>
        </w:rPr>
        <w:t>and i</w:t>
      </w:r>
      <w:r w:rsidRPr="00AF6F38">
        <w:rPr>
          <w:rFonts w:cstheme="minorHAnsi"/>
        </w:rPr>
        <w:t xml:space="preserve">ndustrial </w:t>
      </w:r>
      <w:r w:rsidR="00772055">
        <w:rPr>
          <w:rFonts w:cstheme="minorHAnsi"/>
        </w:rPr>
        <w:t>r</w:t>
      </w:r>
      <w:r w:rsidRPr="00AF6F38">
        <w:rPr>
          <w:rFonts w:cstheme="minorHAnsi"/>
        </w:rPr>
        <w:t xml:space="preserve">obotic </w:t>
      </w:r>
      <w:r w:rsidR="00772055">
        <w:rPr>
          <w:rFonts w:cstheme="minorHAnsi"/>
        </w:rPr>
        <w:t>v</w:t>
      </w:r>
      <w:r w:rsidRPr="00AF6F38">
        <w:rPr>
          <w:rFonts w:cstheme="minorHAnsi"/>
        </w:rPr>
        <w:t>acuums</w:t>
      </w:r>
      <w:r w:rsidR="00CC07E6">
        <w:rPr>
          <w:rFonts w:cstheme="minorHAnsi"/>
        </w:rPr>
        <w:t xml:space="preserve"> and blowers, </w:t>
      </w:r>
      <w:r w:rsidR="00772055">
        <w:rPr>
          <w:rFonts w:cstheme="minorHAnsi"/>
        </w:rPr>
        <w:t xml:space="preserve">as well as </w:t>
      </w:r>
      <w:r w:rsidR="00CC07E6">
        <w:rPr>
          <w:rFonts w:cstheme="minorHAnsi"/>
        </w:rPr>
        <w:t xml:space="preserve">an upright vacuum and a full range of </w:t>
      </w:r>
      <w:r w:rsidR="00772055">
        <w:rPr>
          <w:rFonts w:cstheme="minorHAnsi"/>
        </w:rPr>
        <w:t>a</w:t>
      </w:r>
      <w:r w:rsidRPr="00AF6F38">
        <w:rPr>
          <w:rFonts w:cstheme="minorHAnsi"/>
        </w:rPr>
        <w:t>ccessories</w:t>
      </w:r>
      <w:r w:rsidR="00772055">
        <w:rPr>
          <w:rFonts w:cstheme="minorHAnsi"/>
        </w:rPr>
        <w:t xml:space="preserve">. All </w:t>
      </w:r>
      <w:r w:rsidR="00CC07E6">
        <w:rPr>
          <w:rFonts w:cstheme="minorHAnsi"/>
        </w:rPr>
        <w:t xml:space="preserve">products </w:t>
      </w:r>
      <w:r w:rsidR="00772055">
        <w:rPr>
          <w:rFonts w:cstheme="minorHAnsi"/>
        </w:rPr>
        <w:t>u</w:t>
      </w:r>
      <w:r w:rsidRPr="00AF6F38">
        <w:rPr>
          <w:rFonts w:cstheme="minorHAnsi"/>
        </w:rPr>
        <w:t xml:space="preserve">tilize Makita’s </w:t>
      </w:r>
      <w:r w:rsidR="00772055">
        <w:rPr>
          <w:rFonts w:cstheme="minorHAnsi"/>
        </w:rPr>
        <w:t xml:space="preserve">jobsite proven </w:t>
      </w:r>
      <w:r w:rsidRPr="00AF6F38">
        <w:rPr>
          <w:rFonts w:cstheme="minorHAnsi"/>
        </w:rPr>
        <w:t>18V LXT</w:t>
      </w:r>
      <w:r w:rsidR="00811BB2" w:rsidRPr="00811BB2">
        <w:rPr>
          <w:rFonts w:cstheme="minorHAnsi"/>
        </w:rPr>
        <w:t>®</w:t>
      </w:r>
      <w:r w:rsidRPr="00AF6F38">
        <w:rPr>
          <w:rFonts w:cstheme="minorHAnsi"/>
        </w:rPr>
        <w:t xml:space="preserve"> Lithium-Ion Batteries</w:t>
      </w:r>
      <w:r w:rsidR="00772055">
        <w:rPr>
          <w:rFonts w:cstheme="minorHAnsi"/>
        </w:rPr>
        <w:t xml:space="preserve">, the same batteries that power over 275 LXT cordless products. </w:t>
      </w:r>
    </w:p>
    <w:p w14:paraId="1EEAF2C4" w14:textId="3096F9EA" w:rsidR="00620C20" w:rsidRDefault="00620C20" w:rsidP="00AF6F38">
      <w:pPr>
        <w:spacing w:after="0"/>
        <w:jc w:val="both"/>
        <w:rPr>
          <w:rFonts w:cstheme="minorHAnsi"/>
        </w:rPr>
      </w:pPr>
    </w:p>
    <w:p w14:paraId="01F5689C" w14:textId="6AF05387" w:rsidR="00620C20" w:rsidRDefault="00620C20" w:rsidP="00AF6F38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The </w:t>
      </w:r>
      <w:r w:rsidR="00702809">
        <w:rPr>
          <w:rFonts w:cstheme="minorHAnsi"/>
        </w:rPr>
        <w:t xml:space="preserve">entire </w:t>
      </w:r>
      <w:r>
        <w:rPr>
          <w:rFonts w:cstheme="minorHAnsi"/>
        </w:rPr>
        <w:t xml:space="preserve">system </w:t>
      </w:r>
      <w:r w:rsidR="00CC07E6">
        <w:rPr>
          <w:rFonts w:cstheme="minorHAnsi"/>
        </w:rPr>
        <w:t>is</w:t>
      </w:r>
      <w:r>
        <w:rPr>
          <w:rFonts w:cstheme="minorHAnsi"/>
        </w:rPr>
        <w:t xml:space="preserve"> on full display at this week’s ISSA Show North America. </w:t>
      </w:r>
      <w:r w:rsidR="00702809">
        <w:rPr>
          <w:rFonts w:cstheme="minorHAnsi"/>
        </w:rPr>
        <w:t xml:space="preserve">It can also be found at makitatools.com/cleaning. </w:t>
      </w:r>
      <w:r>
        <w:rPr>
          <w:rFonts w:cstheme="minorHAnsi"/>
        </w:rPr>
        <w:t xml:space="preserve">Below </w:t>
      </w:r>
      <w:r w:rsidR="00635365">
        <w:rPr>
          <w:rFonts w:cstheme="minorHAnsi"/>
        </w:rPr>
        <w:t>are</w:t>
      </w:r>
      <w:r>
        <w:rPr>
          <w:rFonts w:cstheme="minorHAnsi"/>
        </w:rPr>
        <w:t xml:space="preserve"> highlights of what attendees will see</w:t>
      </w:r>
      <w:r w:rsidR="00CC07E6">
        <w:rPr>
          <w:rFonts w:cstheme="minorHAnsi"/>
        </w:rPr>
        <w:t xml:space="preserve"> </w:t>
      </w:r>
      <w:r w:rsidR="00635365">
        <w:rPr>
          <w:rFonts w:cstheme="minorHAnsi"/>
        </w:rPr>
        <w:t xml:space="preserve">at the Makita booth at ISSA </w:t>
      </w:r>
      <w:r w:rsidR="00CC07E6">
        <w:rPr>
          <w:rFonts w:cstheme="minorHAnsi"/>
        </w:rPr>
        <w:t xml:space="preserve">in Las Vegas. </w:t>
      </w:r>
    </w:p>
    <w:bookmarkEnd w:id="3"/>
    <w:bookmarkEnd w:id="4"/>
    <w:p w14:paraId="0FD6998E" w14:textId="23232AD6" w:rsidR="00962C7A" w:rsidRPr="009F7F8D" w:rsidRDefault="00962C7A" w:rsidP="00C236EA">
      <w:pPr>
        <w:spacing w:after="0"/>
        <w:jc w:val="both"/>
        <w:rPr>
          <w:rFonts w:eastAsia="Times New Roman" w:cstheme="minorHAnsi"/>
        </w:rPr>
      </w:pPr>
    </w:p>
    <w:p w14:paraId="06C180F2" w14:textId="777C3928" w:rsidR="00C236EA" w:rsidRPr="00EE53C1" w:rsidRDefault="00635365" w:rsidP="00C236EA">
      <w:pPr>
        <w:spacing w:after="0"/>
        <w:jc w:val="both"/>
        <w:rPr>
          <w:rFonts w:cstheme="minorHAnsi"/>
          <w:b/>
        </w:rPr>
      </w:pPr>
      <w:r w:rsidRPr="00213462">
        <w:rPr>
          <w:rFonts w:cstheme="minorHAnsi"/>
          <w:b/>
          <w:noProof/>
          <w:u w:val="single"/>
        </w:rPr>
        <w:drawing>
          <wp:anchor distT="0" distB="0" distL="114300" distR="114300" simplePos="0" relativeHeight="251686912" behindDoc="1" locked="0" layoutInCell="1" allowOverlap="1" wp14:anchorId="2A9A93D5" wp14:editId="4C72F24F">
            <wp:simplePos x="0" y="0"/>
            <wp:positionH relativeFrom="margin">
              <wp:posOffset>5467350</wp:posOffset>
            </wp:positionH>
            <wp:positionV relativeFrom="paragraph">
              <wp:posOffset>73025</wp:posOffset>
            </wp:positionV>
            <wp:extent cx="1371600" cy="1371600"/>
            <wp:effectExtent l="19050" t="19050" r="19050" b="19050"/>
            <wp:wrapTight wrapText="bothSides">
              <wp:wrapPolygon edited="0">
                <wp:start x="-300" y="-300"/>
                <wp:lineTo x="-300" y="21600"/>
                <wp:lineTo x="21600" y="21600"/>
                <wp:lineTo x="21600" y="-300"/>
                <wp:lineTo x="-300" y="-30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2809" w:rsidRPr="00213462">
        <w:rPr>
          <w:rFonts w:cstheme="minorHAnsi"/>
          <w:b/>
          <w:u w:val="single"/>
        </w:rPr>
        <w:t>UPRIGHT VACUUM</w:t>
      </w:r>
      <w:r w:rsidR="00EE53C1">
        <w:rPr>
          <w:rFonts w:cstheme="minorHAnsi"/>
          <w:b/>
        </w:rPr>
        <w:t>: Increased mobility, lower noise, no cord hassles</w:t>
      </w:r>
    </w:p>
    <w:p w14:paraId="48EBC157" w14:textId="41D1CBDC" w:rsidR="001A5323" w:rsidRPr="00EE53C1" w:rsidRDefault="006C4125" w:rsidP="006C4125">
      <w:pPr>
        <w:pStyle w:val="ListParagraph"/>
        <w:numPr>
          <w:ilvl w:val="0"/>
          <w:numId w:val="3"/>
        </w:numPr>
        <w:spacing w:after="0"/>
        <w:jc w:val="both"/>
        <w:rPr>
          <w:rFonts w:cstheme="minorHAnsi"/>
        </w:rPr>
      </w:pPr>
      <w:r w:rsidRPr="00EE53C1">
        <w:rPr>
          <w:rFonts w:cstheme="minorHAnsi"/>
          <w:b/>
        </w:rPr>
        <w:t xml:space="preserve">36V (18V X2) </w:t>
      </w:r>
      <w:r w:rsidR="009F7F8D" w:rsidRPr="00EE53C1">
        <w:rPr>
          <w:rFonts w:cstheme="minorHAnsi"/>
          <w:b/>
        </w:rPr>
        <w:t>LXT®</w:t>
      </w:r>
      <w:r w:rsidRPr="00EE53C1">
        <w:rPr>
          <w:rFonts w:cstheme="minorHAnsi"/>
          <w:b/>
        </w:rPr>
        <w:t xml:space="preserve"> </w:t>
      </w:r>
      <w:r w:rsidR="00702809" w:rsidRPr="00EE53C1">
        <w:rPr>
          <w:rFonts w:cstheme="minorHAnsi"/>
          <w:b/>
        </w:rPr>
        <w:t>Brushless 1.3 Gallon HEPA Filter 12” Upright Vacuum</w:t>
      </w:r>
      <w:r w:rsidRPr="00EE53C1">
        <w:rPr>
          <w:rFonts w:cstheme="minorHAnsi"/>
          <w:b/>
        </w:rPr>
        <w:t xml:space="preserve"> (X</w:t>
      </w:r>
      <w:r w:rsidR="00702809" w:rsidRPr="00EE53C1">
        <w:rPr>
          <w:rFonts w:cstheme="minorHAnsi"/>
          <w:b/>
        </w:rPr>
        <w:t>CV19</w:t>
      </w:r>
      <w:r w:rsidRPr="00EE53C1">
        <w:rPr>
          <w:rFonts w:cstheme="minorHAnsi"/>
          <w:b/>
        </w:rPr>
        <w:t>)</w:t>
      </w:r>
    </w:p>
    <w:p w14:paraId="19FFB3EF" w14:textId="0810011C" w:rsidR="00C236EA" w:rsidRPr="00EE53C1" w:rsidRDefault="00702809" w:rsidP="001A5323">
      <w:pPr>
        <w:pStyle w:val="ListParagraph"/>
        <w:spacing w:after="0"/>
        <w:jc w:val="both"/>
        <w:rPr>
          <w:rFonts w:cstheme="minorHAnsi"/>
        </w:rPr>
      </w:pPr>
      <w:r w:rsidRPr="00EE53C1">
        <w:rPr>
          <w:rFonts w:cstheme="minorHAnsi"/>
        </w:rPr>
        <w:t>Th</w:t>
      </w:r>
      <w:r w:rsidR="00EE53C1">
        <w:rPr>
          <w:rFonts w:cstheme="minorHAnsi"/>
        </w:rPr>
        <w:t>is powerful cordless u</w:t>
      </w:r>
      <w:r w:rsidRPr="00EE53C1">
        <w:rPr>
          <w:rFonts w:cstheme="minorHAnsi"/>
        </w:rPr>
        <w:t xml:space="preserve">pright </w:t>
      </w:r>
      <w:r w:rsidR="00EE53C1">
        <w:rPr>
          <w:rFonts w:cstheme="minorHAnsi"/>
        </w:rPr>
        <w:t>v</w:t>
      </w:r>
      <w:r w:rsidRPr="00EE53C1">
        <w:rPr>
          <w:rFonts w:cstheme="minorHAnsi"/>
        </w:rPr>
        <w:t xml:space="preserve">acuum provides maximum productivity by covering more space in less time. It is CRI-certified for high performance in commercial cleaning applications. No cord means users move without restriction </w:t>
      </w:r>
      <w:r w:rsidR="00CC07E6">
        <w:rPr>
          <w:rFonts w:cstheme="minorHAnsi"/>
        </w:rPr>
        <w:t xml:space="preserve">for easier cleaning in </w:t>
      </w:r>
      <w:r w:rsidRPr="00EE53C1">
        <w:rPr>
          <w:rFonts w:cstheme="minorHAnsi"/>
        </w:rPr>
        <w:t>hard-to-reach spaces</w:t>
      </w:r>
      <w:r w:rsidR="006C4125" w:rsidRPr="00EE53C1">
        <w:rPr>
          <w:rFonts w:cstheme="minorHAnsi"/>
        </w:rPr>
        <w:t xml:space="preserve">. </w:t>
      </w:r>
      <w:r w:rsidR="00635365">
        <w:rPr>
          <w:rFonts w:cstheme="minorHAnsi"/>
        </w:rPr>
        <w:t xml:space="preserve">Ideal for offices, hotels, retail chains, medical offices, and more. </w:t>
      </w:r>
    </w:p>
    <w:p w14:paraId="2ACA2DA5" w14:textId="0858B79D" w:rsidR="006C4125" w:rsidRPr="00EE53C1" w:rsidRDefault="006C4125" w:rsidP="006C4125">
      <w:pPr>
        <w:pStyle w:val="ListParagraph"/>
        <w:spacing w:after="0"/>
        <w:jc w:val="both"/>
        <w:rPr>
          <w:rFonts w:cstheme="minorHAnsi"/>
          <w:b/>
        </w:rPr>
      </w:pPr>
      <w:r w:rsidRPr="00EE53C1">
        <w:rPr>
          <w:rFonts w:cstheme="minorHAnsi"/>
          <w:b/>
        </w:rPr>
        <w:t>AVAILABLE</w:t>
      </w:r>
      <w:r w:rsidR="001A5323" w:rsidRPr="00EE53C1">
        <w:rPr>
          <w:rFonts w:cstheme="minorHAnsi"/>
          <w:b/>
        </w:rPr>
        <w:t xml:space="preserve"> </w:t>
      </w:r>
      <w:r w:rsidR="00702809" w:rsidRPr="00EE53C1">
        <w:rPr>
          <w:rFonts w:cstheme="minorHAnsi"/>
          <w:b/>
        </w:rPr>
        <w:t>NOW</w:t>
      </w:r>
    </w:p>
    <w:p w14:paraId="1FF2B3DB" w14:textId="0833DF96" w:rsidR="00635365" w:rsidRDefault="00635365" w:rsidP="00702809">
      <w:pPr>
        <w:spacing w:after="0"/>
        <w:jc w:val="both"/>
        <w:rPr>
          <w:rFonts w:cstheme="minorHAnsi"/>
          <w:b/>
        </w:rPr>
      </w:pPr>
    </w:p>
    <w:p w14:paraId="24D2F244" w14:textId="4F408FB5" w:rsidR="00702809" w:rsidRPr="00EE53C1" w:rsidRDefault="00702809" w:rsidP="00702809">
      <w:pPr>
        <w:spacing w:after="0"/>
        <w:jc w:val="both"/>
        <w:rPr>
          <w:rFonts w:cstheme="minorHAnsi"/>
          <w:b/>
        </w:rPr>
      </w:pPr>
    </w:p>
    <w:p w14:paraId="00D85D53" w14:textId="58E9EFFF" w:rsidR="00702809" w:rsidRPr="00EE53C1" w:rsidRDefault="00635365" w:rsidP="00702809">
      <w:pPr>
        <w:spacing w:after="0"/>
        <w:jc w:val="both"/>
        <w:rPr>
          <w:rFonts w:cstheme="minorHAnsi"/>
          <w:b/>
        </w:rPr>
      </w:pPr>
      <w:r>
        <w:rPr>
          <w:rFonts w:cstheme="minorHAnsi"/>
          <w:b/>
          <w:bCs/>
          <w:noProof/>
        </w:rPr>
        <w:drawing>
          <wp:anchor distT="0" distB="0" distL="114300" distR="114300" simplePos="0" relativeHeight="251694080" behindDoc="1" locked="0" layoutInCell="1" allowOverlap="1" wp14:anchorId="2CF7C576" wp14:editId="2E501DA4">
            <wp:simplePos x="0" y="0"/>
            <wp:positionH relativeFrom="margin">
              <wp:posOffset>5467350</wp:posOffset>
            </wp:positionH>
            <wp:positionV relativeFrom="page">
              <wp:posOffset>4276725</wp:posOffset>
            </wp:positionV>
            <wp:extent cx="1371600" cy="1371600"/>
            <wp:effectExtent l="19050" t="19050" r="19050" b="19050"/>
            <wp:wrapTight wrapText="bothSides">
              <wp:wrapPolygon edited="0">
                <wp:start x="-300" y="-300"/>
                <wp:lineTo x="-300" y="21600"/>
                <wp:lineTo x="21600" y="21600"/>
                <wp:lineTo x="21600" y="-300"/>
                <wp:lineTo x="-300" y="-300"/>
              </wp:wrapPolygon>
            </wp:wrapTight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2809" w:rsidRPr="00213462">
        <w:rPr>
          <w:rFonts w:cstheme="minorHAnsi"/>
          <w:b/>
          <w:u w:val="single"/>
        </w:rPr>
        <w:t>BACKPACK VACUUMS</w:t>
      </w:r>
      <w:r w:rsidR="00EE53C1">
        <w:rPr>
          <w:rFonts w:cstheme="minorHAnsi"/>
          <w:b/>
        </w:rPr>
        <w:t xml:space="preserve">: </w:t>
      </w:r>
      <w:r>
        <w:rPr>
          <w:rFonts w:cstheme="minorHAnsi"/>
          <w:b/>
        </w:rPr>
        <w:t xml:space="preserve">Mobility, </w:t>
      </w:r>
      <w:r w:rsidR="004E2873">
        <w:rPr>
          <w:rFonts w:cstheme="minorHAnsi"/>
          <w:b/>
        </w:rPr>
        <w:t>p</w:t>
      </w:r>
      <w:r w:rsidR="00EE53C1">
        <w:rPr>
          <w:rFonts w:cstheme="minorHAnsi"/>
          <w:b/>
        </w:rPr>
        <w:t>erformance</w:t>
      </w:r>
      <w:r w:rsidR="004E2873">
        <w:rPr>
          <w:rFonts w:cstheme="minorHAnsi"/>
          <w:b/>
        </w:rPr>
        <w:t xml:space="preserve">, </w:t>
      </w:r>
      <w:r w:rsidR="00EE53C1">
        <w:rPr>
          <w:rFonts w:cstheme="minorHAnsi"/>
          <w:b/>
        </w:rPr>
        <w:t>superior ergonomics</w:t>
      </w:r>
      <w:r w:rsidR="004E2873">
        <w:rPr>
          <w:rFonts w:cstheme="minorHAnsi"/>
          <w:b/>
        </w:rPr>
        <w:t xml:space="preserve">, </w:t>
      </w:r>
      <w:r w:rsidR="00EE53C1">
        <w:rPr>
          <w:rFonts w:cstheme="minorHAnsi"/>
          <w:b/>
        </w:rPr>
        <w:t>less weight</w:t>
      </w:r>
    </w:p>
    <w:p w14:paraId="3358D986" w14:textId="33B35821" w:rsidR="00EE53C1" w:rsidRPr="00EE53C1" w:rsidRDefault="00EE53C1" w:rsidP="00EE53C1">
      <w:pPr>
        <w:pStyle w:val="ListParagraph"/>
        <w:numPr>
          <w:ilvl w:val="0"/>
          <w:numId w:val="6"/>
        </w:numPr>
        <w:spacing w:after="0" w:line="300" w:lineRule="atLeast"/>
        <w:rPr>
          <w:rFonts w:cstheme="minorHAnsi"/>
          <w:b/>
          <w:bCs/>
          <w:color w:val="000000" w:themeColor="text1"/>
        </w:rPr>
      </w:pPr>
      <w:r w:rsidRPr="00EE53C1">
        <w:rPr>
          <w:rFonts w:cstheme="minorHAnsi"/>
          <w:b/>
          <w:bCs/>
          <w:color w:val="000000" w:themeColor="text1"/>
        </w:rPr>
        <w:t xml:space="preserve">36V (18V X2) </w:t>
      </w:r>
      <w:r w:rsidR="00CC07E6" w:rsidRPr="00EE53C1">
        <w:rPr>
          <w:rFonts w:cstheme="minorHAnsi"/>
          <w:b/>
        </w:rPr>
        <w:t>LXT®</w:t>
      </w:r>
      <w:r w:rsidRPr="00EE53C1">
        <w:rPr>
          <w:rFonts w:cstheme="minorHAnsi"/>
          <w:b/>
          <w:bCs/>
          <w:color w:val="000000" w:themeColor="text1"/>
        </w:rPr>
        <w:t xml:space="preserve"> Brushless ½ Gallon HEPA Filter Backpack Dry Vacuum</w:t>
      </w:r>
      <w:r>
        <w:rPr>
          <w:rFonts w:cstheme="minorHAnsi"/>
          <w:b/>
          <w:bCs/>
          <w:color w:val="000000" w:themeColor="text1"/>
        </w:rPr>
        <w:t xml:space="preserve"> (XCV09)</w:t>
      </w:r>
    </w:p>
    <w:p w14:paraId="76E33B17" w14:textId="3EED9922" w:rsidR="00702809" w:rsidRPr="00EE53C1" w:rsidRDefault="00CC07E6" w:rsidP="00EE53C1">
      <w:pPr>
        <w:pStyle w:val="ListParagraph"/>
        <w:spacing w:after="0"/>
        <w:jc w:val="both"/>
        <w:rPr>
          <w:rFonts w:cstheme="minorHAnsi"/>
        </w:rPr>
      </w:pPr>
      <w:r>
        <w:rPr>
          <w:rFonts w:cstheme="minorHAnsi"/>
          <w:bCs/>
          <w:color w:val="000000" w:themeColor="text1"/>
        </w:rPr>
        <w:t>The XCV09 is powered by two 18V LXT batteries, w</w:t>
      </w:r>
      <w:r w:rsidR="00EE53C1" w:rsidRPr="00EE53C1">
        <w:rPr>
          <w:rFonts w:cstheme="minorHAnsi"/>
          <w:bCs/>
          <w:color w:val="000000" w:themeColor="text1"/>
        </w:rPr>
        <w:t>eighs only 9.9 lbs. (with batteries)</w:t>
      </w:r>
      <w:r>
        <w:rPr>
          <w:rFonts w:cstheme="minorHAnsi"/>
          <w:bCs/>
          <w:color w:val="000000" w:themeColor="text1"/>
        </w:rPr>
        <w:t xml:space="preserve"> and delivers a full 116 minutes of run-time on a single charge (normal setting, (2) 18V 5.0Ah batteries)</w:t>
      </w:r>
      <w:r w:rsidR="00EE53C1" w:rsidRPr="00EE53C1">
        <w:rPr>
          <w:rFonts w:cstheme="minorHAnsi"/>
          <w:bCs/>
          <w:color w:val="000000" w:themeColor="text1"/>
        </w:rPr>
        <w:t xml:space="preserve">. It features </w:t>
      </w:r>
      <w:r>
        <w:rPr>
          <w:rFonts w:cstheme="minorHAnsi"/>
          <w:bCs/>
          <w:color w:val="000000" w:themeColor="text1"/>
        </w:rPr>
        <w:t>p</w:t>
      </w:r>
      <w:r w:rsidRPr="00CC07E6">
        <w:rPr>
          <w:rFonts w:cstheme="minorHAnsi"/>
          <w:bCs/>
          <w:color w:val="000000" w:themeColor="text1"/>
        </w:rPr>
        <w:t>added shoulder straps and waist belt with multiple adjustments for improved fit and comfort</w:t>
      </w:r>
      <w:r>
        <w:rPr>
          <w:rFonts w:cstheme="minorHAnsi"/>
          <w:bCs/>
          <w:color w:val="000000" w:themeColor="text1"/>
        </w:rPr>
        <w:t>.</w:t>
      </w:r>
      <w:r w:rsidR="00EE53C1" w:rsidRPr="00EE53C1">
        <w:rPr>
          <w:rFonts w:cstheme="minorHAnsi"/>
          <w:bCs/>
          <w:color w:val="000000" w:themeColor="text1"/>
        </w:rPr>
        <w:t xml:space="preserve"> </w:t>
      </w:r>
    </w:p>
    <w:p w14:paraId="6E1D99D8" w14:textId="62E6D8AA" w:rsidR="00702809" w:rsidRDefault="00702809" w:rsidP="00635365">
      <w:pPr>
        <w:pStyle w:val="ListParagraph"/>
        <w:spacing w:after="0"/>
        <w:jc w:val="both"/>
        <w:rPr>
          <w:rFonts w:cstheme="minorHAnsi"/>
          <w:b/>
        </w:rPr>
      </w:pPr>
      <w:r w:rsidRPr="00EE53C1">
        <w:rPr>
          <w:rFonts w:cstheme="minorHAnsi"/>
          <w:b/>
        </w:rPr>
        <w:t>AVAILABLE NOW</w:t>
      </w:r>
    </w:p>
    <w:p w14:paraId="0D4D23F8" w14:textId="2F33F4AF" w:rsidR="00635365" w:rsidRPr="00EE53C1" w:rsidRDefault="00635365" w:rsidP="00702809">
      <w:pPr>
        <w:spacing w:after="0"/>
        <w:jc w:val="both"/>
        <w:rPr>
          <w:rFonts w:cstheme="minorHAnsi"/>
          <w:b/>
        </w:rPr>
      </w:pPr>
    </w:p>
    <w:p w14:paraId="222837D6" w14:textId="72B6CA0E" w:rsidR="00AD7E0E" w:rsidRPr="00EE53C1" w:rsidRDefault="00635365" w:rsidP="00AD7E0E">
      <w:pPr>
        <w:pStyle w:val="ListParagraph"/>
        <w:numPr>
          <w:ilvl w:val="0"/>
          <w:numId w:val="3"/>
        </w:numPr>
        <w:spacing w:after="0"/>
        <w:jc w:val="both"/>
        <w:rPr>
          <w:rFonts w:cstheme="minorHAnsi"/>
        </w:rPr>
      </w:pPr>
      <w:r>
        <w:rPr>
          <w:rFonts w:cstheme="minorHAnsi"/>
          <w:bCs/>
          <w:noProof/>
          <w:color w:val="000000" w:themeColor="text1"/>
        </w:rPr>
        <w:drawing>
          <wp:anchor distT="0" distB="0" distL="114300" distR="114300" simplePos="0" relativeHeight="251687936" behindDoc="1" locked="0" layoutInCell="1" allowOverlap="1" wp14:anchorId="7016945A" wp14:editId="289B366B">
            <wp:simplePos x="0" y="0"/>
            <wp:positionH relativeFrom="margin">
              <wp:posOffset>5467350</wp:posOffset>
            </wp:positionH>
            <wp:positionV relativeFrom="paragraph">
              <wp:posOffset>13970</wp:posOffset>
            </wp:positionV>
            <wp:extent cx="1371600" cy="1371600"/>
            <wp:effectExtent l="19050" t="19050" r="19050" b="19050"/>
            <wp:wrapTight wrapText="bothSides">
              <wp:wrapPolygon edited="0">
                <wp:start x="-300" y="-300"/>
                <wp:lineTo x="-300" y="21600"/>
                <wp:lineTo x="21600" y="21600"/>
                <wp:lineTo x="21600" y="-300"/>
                <wp:lineTo x="-300" y="-30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53C1" w:rsidRPr="00EE53C1">
        <w:rPr>
          <w:rFonts w:cstheme="minorHAnsi"/>
          <w:b/>
          <w:bCs/>
          <w:color w:val="000000" w:themeColor="text1"/>
        </w:rPr>
        <w:t xml:space="preserve">36V (18V X2) </w:t>
      </w:r>
      <w:r w:rsidR="00CC07E6" w:rsidRPr="00EE53C1">
        <w:rPr>
          <w:rFonts w:cstheme="minorHAnsi"/>
          <w:b/>
        </w:rPr>
        <w:t>LXT®</w:t>
      </w:r>
      <w:r w:rsidR="00EE53C1" w:rsidRPr="00EE53C1">
        <w:rPr>
          <w:rFonts w:cstheme="minorHAnsi"/>
          <w:b/>
          <w:bCs/>
          <w:color w:val="000000" w:themeColor="text1"/>
        </w:rPr>
        <w:t xml:space="preserve"> Brushless</w:t>
      </w:r>
      <w:r w:rsidR="00811BB2">
        <w:rPr>
          <w:rFonts w:cstheme="minorHAnsi"/>
          <w:b/>
          <w:bCs/>
          <w:color w:val="000000" w:themeColor="text1"/>
        </w:rPr>
        <w:t xml:space="preserve"> 1.6 </w:t>
      </w:r>
      <w:r w:rsidR="00EE53C1" w:rsidRPr="00EE53C1">
        <w:rPr>
          <w:rFonts w:cstheme="minorHAnsi"/>
          <w:b/>
          <w:bCs/>
          <w:color w:val="000000" w:themeColor="text1"/>
        </w:rPr>
        <w:t>Gallon HEPA Filter Backpack Dry Vacuum</w:t>
      </w:r>
      <w:r w:rsidR="00EE53C1">
        <w:rPr>
          <w:rFonts w:cstheme="minorHAnsi"/>
          <w:b/>
          <w:bCs/>
          <w:color w:val="000000" w:themeColor="text1"/>
        </w:rPr>
        <w:t xml:space="preserve"> (XCV17)</w:t>
      </w:r>
    </w:p>
    <w:p w14:paraId="7BF2D5B8" w14:textId="0896A77F" w:rsidR="00AD7E0E" w:rsidRPr="00EE53C1" w:rsidRDefault="00EE53C1" w:rsidP="00AD7E0E">
      <w:pPr>
        <w:pStyle w:val="ListParagraph"/>
        <w:spacing w:after="0"/>
        <w:jc w:val="both"/>
        <w:rPr>
          <w:rFonts w:cstheme="minorHAnsi"/>
        </w:rPr>
      </w:pPr>
      <w:r w:rsidRPr="00EE53C1">
        <w:rPr>
          <w:rFonts w:cstheme="minorHAnsi"/>
        </w:rPr>
        <w:t xml:space="preserve">The XCV17 combines performance and capacity </w:t>
      </w:r>
      <w:r w:rsidR="00C63E5A">
        <w:rPr>
          <w:rFonts w:cstheme="minorHAnsi"/>
        </w:rPr>
        <w:t>with</w:t>
      </w:r>
      <w:r w:rsidRPr="00EE53C1">
        <w:rPr>
          <w:rFonts w:cstheme="minorHAnsi"/>
        </w:rPr>
        <w:t xml:space="preserve"> l</w:t>
      </w:r>
      <w:r w:rsidR="00C63E5A">
        <w:rPr>
          <w:rFonts w:cstheme="minorHAnsi"/>
        </w:rPr>
        <w:t>ess</w:t>
      </w:r>
      <w:r w:rsidRPr="00EE53C1">
        <w:rPr>
          <w:rFonts w:cstheme="minorHAnsi"/>
        </w:rPr>
        <w:t xml:space="preserve"> weight for efficient mobile cleaning. It’s powered by two 18V batteries for up to 139 minutes of continuous operation (normal setting), has </w:t>
      </w:r>
      <w:proofErr w:type="gramStart"/>
      <w:r w:rsidRPr="00EE53C1">
        <w:rPr>
          <w:rFonts w:cstheme="minorHAnsi"/>
        </w:rPr>
        <w:t>1.6 gallon</w:t>
      </w:r>
      <w:proofErr w:type="gramEnd"/>
      <w:r w:rsidRPr="00EE53C1">
        <w:rPr>
          <w:rFonts w:cstheme="minorHAnsi"/>
        </w:rPr>
        <w:t xml:space="preserve"> capacity, and weighs only 15 lbs. with batteries.</w:t>
      </w:r>
      <w:r w:rsidR="00811BB2">
        <w:rPr>
          <w:rFonts w:cstheme="minorHAnsi"/>
        </w:rPr>
        <w:t xml:space="preserve"> </w:t>
      </w:r>
      <w:r w:rsidR="00811BB2" w:rsidRPr="00EE53C1">
        <w:rPr>
          <w:rFonts w:cstheme="minorHAnsi"/>
          <w:bCs/>
          <w:color w:val="000000" w:themeColor="text1"/>
        </w:rPr>
        <w:t xml:space="preserve">It features </w:t>
      </w:r>
      <w:r w:rsidR="00811BB2">
        <w:rPr>
          <w:rFonts w:cstheme="minorHAnsi"/>
          <w:bCs/>
          <w:color w:val="000000" w:themeColor="text1"/>
        </w:rPr>
        <w:t>p</w:t>
      </w:r>
      <w:r w:rsidR="00811BB2" w:rsidRPr="00CC07E6">
        <w:rPr>
          <w:rFonts w:cstheme="minorHAnsi"/>
          <w:bCs/>
          <w:color w:val="000000" w:themeColor="text1"/>
        </w:rPr>
        <w:t>added shoulder straps and waist belt with multiple adjustments</w:t>
      </w:r>
      <w:r w:rsidR="00811BB2">
        <w:rPr>
          <w:rFonts w:cstheme="minorHAnsi"/>
          <w:bCs/>
          <w:color w:val="000000" w:themeColor="text1"/>
        </w:rPr>
        <w:t>.</w:t>
      </w:r>
    </w:p>
    <w:p w14:paraId="2DFDF0E7" w14:textId="3DDD1CF5" w:rsidR="00AD7E0E" w:rsidRPr="00EE53C1" w:rsidRDefault="00AD7E0E" w:rsidP="00AD7E0E">
      <w:pPr>
        <w:pStyle w:val="ListParagraph"/>
        <w:spacing w:after="0"/>
        <w:jc w:val="both"/>
        <w:rPr>
          <w:rFonts w:cstheme="minorHAnsi"/>
          <w:b/>
        </w:rPr>
      </w:pPr>
      <w:r w:rsidRPr="00EE53C1">
        <w:rPr>
          <w:rFonts w:cstheme="minorHAnsi"/>
          <w:b/>
        </w:rPr>
        <w:t>AVAILABLE NOW</w:t>
      </w:r>
    </w:p>
    <w:p w14:paraId="676F3470" w14:textId="2ECD1477" w:rsidR="00635365" w:rsidRDefault="00635365" w:rsidP="00702809">
      <w:pPr>
        <w:spacing w:after="0"/>
        <w:jc w:val="both"/>
        <w:rPr>
          <w:rFonts w:cstheme="minorHAnsi"/>
        </w:rPr>
      </w:pPr>
    </w:p>
    <w:p w14:paraId="0AA65652" w14:textId="5BEC33C8" w:rsidR="006C4125" w:rsidRPr="00EE53C1" w:rsidRDefault="006C4125" w:rsidP="00702809">
      <w:pPr>
        <w:spacing w:after="0"/>
        <w:jc w:val="both"/>
        <w:rPr>
          <w:rFonts w:cstheme="minorHAnsi"/>
        </w:rPr>
      </w:pPr>
    </w:p>
    <w:p w14:paraId="6D7153E3" w14:textId="35CAC3DF" w:rsidR="00AD7E0E" w:rsidRPr="00EE53C1" w:rsidRDefault="00635365" w:rsidP="00AD7E0E">
      <w:pPr>
        <w:spacing w:after="0"/>
        <w:jc w:val="both"/>
        <w:rPr>
          <w:rFonts w:cstheme="minorHAnsi"/>
          <w:b/>
        </w:rPr>
      </w:pPr>
      <w:r>
        <w:rPr>
          <w:rFonts w:cstheme="minorHAnsi"/>
          <w:bCs/>
          <w:noProof/>
          <w:color w:val="000000" w:themeColor="text1"/>
        </w:rPr>
        <w:drawing>
          <wp:anchor distT="0" distB="0" distL="114300" distR="114300" simplePos="0" relativeHeight="251688960" behindDoc="1" locked="0" layoutInCell="1" allowOverlap="1" wp14:anchorId="6193A497" wp14:editId="62D02AD2">
            <wp:simplePos x="0" y="0"/>
            <wp:positionH relativeFrom="margin">
              <wp:posOffset>5467350</wp:posOffset>
            </wp:positionH>
            <wp:positionV relativeFrom="page">
              <wp:posOffset>7458075</wp:posOffset>
            </wp:positionV>
            <wp:extent cx="1371600" cy="1371600"/>
            <wp:effectExtent l="19050" t="19050" r="19050" b="19050"/>
            <wp:wrapTight wrapText="bothSides">
              <wp:wrapPolygon edited="0">
                <wp:start x="-300" y="-300"/>
                <wp:lineTo x="-300" y="21600"/>
                <wp:lineTo x="21600" y="21600"/>
                <wp:lineTo x="21600" y="-300"/>
                <wp:lineTo x="-300" y="-30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7E0E" w:rsidRPr="00213462">
        <w:rPr>
          <w:rFonts w:cstheme="minorHAnsi"/>
          <w:b/>
          <w:u w:val="single"/>
        </w:rPr>
        <w:t>ROBOTIC VACUUM</w:t>
      </w:r>
      <w:r w:rsidR="00EE53C1">
        <w:rPr>
          <w:rFonts w:cstheme="minorHAnsi"/>
          <w:b/>
        </w:rPr>
        <w:t>: Engineered to clean large spaces in commercial environments</w:t>
      </w:r>
    </w:p>
    <w:p w14:paraId="2FAC0E12" w14:textId="2BA2AE92" w:rsidR="00AD7E0E" w:rsidRPr="00EE53C1" w:rsidRDefault="004E2873" w:rsidP="00AD7E0E">
      <w:pPr>
        <w:pStyle w:val="ListParagraph"/>
        <w:numPr>
          <w:ilvl w:val="0"/>
          <w:numId w:val="3"/>
        </w:numPr>
        <w:spacing w:after="0"/>
        <w:jc w:val="both"/>
        <w:rPr>
          <w:rFonts w:cstheme="minorHAnsi"/>
        </w:rPr>
      </w:pPr>
      <w:r w:rsidRPr="004E2873">
        <w:rPr>
          <w:rFonts w:cstheme="minorHAnsi"/>
          <w:b/>
        </w:rPr>
        <w:t xml:space="preserve">36V (18V X2) LXT® Brushless </w:t>
      </w:r>
      <w:r>
        <w:rPr>
          <w:rFonts w:cstheme="minorHAnsi"/>
          <w:b/>
        </w:rPr>
        <w:t xml:space="preserve">Robotic </w:t>
      </w:r>
      <w:r w:rsidRPr="004E2873">
        <w:rPr>
          <w:rFonts w:cstheme="minorHAnsi"/>
          <w:b/>
        </w:rPr>
        <w:t>Vacuum (</w:t>
      </w:r>
      <w:r w:rsidR="00AD7E0E" w:rsidRPr="00EE53C1">
        <w:rPr>
          <w:rFonts w:cstheme="minorHAnsi"/>
          <w:b/>
        </w:rPr>
        <w:t>DRC200</w:t>
      </w:r>
      <w:r>
        <w:rPr>
          <w:rFonts w:cstheme="minorHAnsi"/>
          <w:b/>
        </w:rPr>
        <w:t>)</w:t>
      </w:r>
      <w:r w:rsidR="00AD7E0E" w:rsidRPr="00EE53C1">
        <w:rPr>
          <w:rFonts w:cstheme="minorHAnsi"/>
          <w:b/>
        </w:rPr>
        <w:t xml:space="preserve"> </w:t>
      </w:r>
    </w:p>
    <w:p w14:paraId="0CBD69A6" w14:textId="27BA4603" w:rsidR="00AD7E0E" w:rsidRPr="00EE53C1" w:rsidRDefault="00EE53C1" w:rsidP="00AD7E0E">
      <w:pPr>
        <w:pStyle w:val="ListParagraph"/>
        <w:spacing w:after="0"/>
        <w:jc w:val="both"/>
        <w:rPr>
          <w:rFonts w:cstheme="minorHAnsi"/>
        </w:rPr>
      </w:pPr>
      <w:r>
        <w:rPr>
          <w:rFonts w:cstheme="minorHAnsi"/>
        </w:rPr>
        <w:t>This</w:t>
      </w:r>
      <w:r w:rsidRPr="00EE53C1">
        <w:rPr>
          <w:rFonts w:cstheme="minorHAnsi"/>
        </w:rPr>
        <w:t xml:space="preserve"> state-of-the-art commercial robotic vacuum</w:t>
      </w:r>
      <w:r>
        <w:rPr>
          <w:rFonts w:cstheme="minorHAnsi"/>
        </w:rPr>
        <w:t xml:space="preserve"> is equipped with i</w:t>
      </w:r>
      <w:r w:rsidRPr="00EE53C1">
        <w:rPr>
          <w:rFonts w:cstheme="minorHAnsi"/>
        </w:rPr>
        <w:t>nnovative guidance technology</w:t>
      </w:r>
      <w:r>
        <w:rPr>
          <w:rFonts w:cstheme="minorHAnsi"/>
        </w:rPr>
        <w:t xml:space="preserve"> for </w:t>
      </w:r>
      <w:r w:rsidRPr="00EE53C1">
        <w:rPr>
          <w:rFonts w:cstheme="minorHAnsi"/>
        </w:rPr>
        <w:t>increase</w:t>
      </w:r>
      <w:r>
        <w:rPr>
          <w:rFonts w:cstheme="minorHAnsi"/>
        </w:rPr>
        <w:t>d</w:t>
      </w:r>
      <w:r w:rsidRPr="00EE53C1">
        <w:rPr>
          <w:rFonts w:cstheme="minorHAnsi"/>
        </w:rPr>
        <w:t xml:space="preserve"> productivity</w:t>
      </w:r>
      <w:r>
        <w:rPr>
          <w:rFonts w:cstheme="minorHAnsi"/>
        </w:rPr>
        <w:t xml:space="preserve">. The </w:t>
      </w:r>
      <w:r w:rsidRPr="00EE53C1">
        <w:rPr>
          <w:rFonts w:cstheme="minorHAnsi"/>
        </w:rPr>
        <w:t xml:space="preserve">brushless motor provides </w:t>
      </w:r>
      <w:r w:rsidR="00811BB2">
        <w:rPr>
          <w:rFonts w:cstheme="minorHAnsi"/>
        </w:rPr>
        <w:t>maximum efficiency: it will c</w:t>
      </w:r>
      <w:r w:rsidR="00811BB2" w:rsidRPr="00811BB2">
        <w:rPr>
          <w:rFonts w:cstheme="minorHAnsi"/>
        </w:rPr>
        <w:t xml:space="preserve">lean approximately 5,380 square feet </w:t>
      </w:r>
      <w:r w:rsidR="00811BB2">
        <w:rPr>
          <w:rFonts w:cstheme="minorHAnsi"/>
        </w:rPr>
        <w:t xml:space="preserve">on a single charge when </w:t>
      </w:r>
      <w:r w:rsidR="00811BB2" w:rsidRPr="00811BB2">
        <w:rPr>
          <w:rFonts w:cstheme="minorHAnsi"/>
        </w:rPr>
        <w:t>using two 18V LXT® 5.0Ah batteries</w:t>
      </w:r>
      <w:r w:rsidRPr="00EE53C1">
        <w:rPr>
          <w:rFonts w:cstheme="minorHAnsi"/>
        </w:rPr>
        <w:t>.</w:t>
      </w:r>
    </w:p>
    <w:p w14:paraId="252FB253" w14:textId="24233DE3" w:rsidR="00AD7E0E" w:rsidRDefault="00AD7E0E" w:rsidP="00AD7E0E">
      <w:pPr>
        <w:pStyle w:val="ListParagraph"/>
        <w:spacing w:after="0"/>
        <w:jc w:val="both"/>
        <w:rPr>
          <w:rFonts w:cstheme="minorHAnsi"/>
          <w:b/>
        </w:rPr>
      </w:pPr>
      <w:r w:rsidRPr="00EE53C1">
        <w:rPr>
          <w:rFonts w:cstheme="minorHAnsi"/>
          <w:b/>
        </w:rPr>
        <w:t>AVAILABLE NOW</w:t>
      </w:r>
    </w:p>
    <w:p w14:paraId="70B7C131" w14:textId="0D967069" w:rsidR="00635365" w:rsidRDefault="00635365" w:rsidP="00AD7E0E">
      <w:pPr>
        <w:pStyle w:val="ListParagraph"/>
        <w:spacing w:after="0"/>
        <w:jc w:val="both"/>
        <w:rPr>
          <w:rFonts w:cstheme="minorHAnsi"/>
          <w:b/>
        </w:rPr>
      </w:pPr>
    </w:p>
    <w:p w14:paraId="5F633486" w14:textId="7BE2E459" w:rsidR="00635365" w:rsidRDefault="00635365" w:rsidP="00AD7E0E">
      <w:pPr>
        <w:pStyle w:val="ListParagraph"/>
        <w:spacing w:after="0"/>
        <w:jc w:val="both"/>
        <w:rPr>
          <w:rFonts w:cstheme="minorHAnsi"/>
          <w:b/>
        </w:rPr>
      </w:pPr>
    </w:p>
    <w:p w14:paraId="46A4D075" w14:textId="6707B505" w:rsidR="00635365" w:rsidRDefault="00635365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14:paraId="7A8EE65E" w14:textId="7709E3DC" w:rsidR="00702809" w:rsidRPr="00EE53C1" w:rsidRDefault="00635365" w:rsidP="00702809">
      <w:pPr>
        <w:spacing w:after="0"/>
        <w:jc w:val="both"/>
        <w:rPr>
          <w:rFonts w:cstheme="minorHAnsi"/>
          <w:b/>
        </w:rPr>
      </w:pPr>
      <w:r>
        <w:rPr>
          <w:rFonts w:cstheme="minorHAnsi"/>
          <w:bCs/>
          <w:noProof/>
          <w:color w:val="000000" w:themeColor="text1"/>
        </w:rPr>
        <w:lastRenderedPageBreak/>
        <w:drawing>
          <wp:anchor distT="0" distB="0" distL="114300" distR="114300" simplePos="0" relativeHeight="251691008" behindDoc="1" locked="0" layoutInCell="1" allowOverlap="1" wp14:anchorId="0A5EC3C2" wp14:editId="51776A2E">
            <wp:simplePos x="0" y="0"/>
            <wp:positionH relativeFrom="margin">
              <wp:align>right</wp:align>
            </wp:positionH>
            <wp:positionV relativeFrom="paragraph">
              <wp:posOffset>19050</wp:posOffset>
            </wp:positionV>
            <wp:extent cx="1371600" cy="1371600"/>
            <wp:effectExtent l="19050" t="19050" r="19050" b="19050"/>
            <wp:wrapTight wrapText="bothSides">
              <wp:wrapPolygon edited="0">
                <wp:start x="-300" y="-300"/>
                <wp:lineTo x="-300" y="21600"/>
                <wp:lineTo x="21600" y="21600"/>
                <wp:lineTo x="21600" y="-300"/>
                <wp:lineTo x="-300" y="-30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2809" w:rsidRPr="00213462">
        <w:rPr>
          <w:rFonts w:cstheme="minorHAnsi"/>
          <w:b/>
          <w:u w:val="single"/>
        </w:rPr>
        <w:t>COMPACT VACUUMS</w:t>
      </w:r>
      <w:r w:rsidR="00EE53C1">
        <w:rPr>
          <w:rFonts w:cstheme="minorHAnsi"/>
          <w:b/>
        </w:rPr>
        <w:t>: Versatil</w:t>
      </w:r>
      <w:r w:rsidR="004E2873">
        <w:rPr>
          <w:rFonts w:cstheme="minorHAnsi"/>
          <w:b/>
        </w:rPr>
        <w:t xml:space="preserve">e and </w:t>
      </w:r>
      <w:r w:rsidR="00EE53C1">
        <w:rPr>
          <w:rFonts w:cstheme="minorHAnsi"/>
          <w:b/>
        </w:rPr>
        <w:t>compact; ideal for commercial and residential use</w:t>
      </w:r>
    </w:p>
    <w:p w14:paraId="40E61D1F" w14:textId="1D13EE20" w:rsidR="00AD7E0E" w:rsidRPr="00EE53C1" w:rsidRDefault="00EE53C1" w:rsidP="00AD7E0E">
      <w:pPr>
        <w:pStyle w:val="ListParagraph"/>
        <w:numPr>
          <w:ilvl w:val="0"/>
          <w:numId w:val="3"/>
        </w:numPr>
        <w:spacing w:after="0"/>
        <w:jc w:val="both"/>
        <w:rPr>
          <w:rFonts w:cstheme="minorHAnsi"/>
        </w:rPr>
      </w:pPr>
      <w:r>
        <w:rPr>
          <w:rFonts w:cstheme="minorHAnsi"/>
          <w:b/>
        </w:rPr>
        <w:t xml:space="preserve">18V </w:t>
      </w:r>
      <w:r w:rsidR="004E2873">
        <w:rPr>
          <w:rFonts w:cstheme="minorHAnsi"/>
          <w:b/>
        </w:rPr>
        <w:t>L</w:t>
      </w:r>
      <w:r>
        <w:rPr>
          <w:rFonts w:cstheme="minorHAnsi"/>
          <w:b/>
        </w:rPr>
        <w:t>XT</w:t>
      </w:r>
      <w:r w:rsidR="00CC07E6" w:rsidRPr="00CC07E6">
        <w:rPr>
          <w:rFonts w:cstheme="minorHAnsi"/>
          <w:b/>
        </w:rPr>
        <w:t>®</w:t>
      </w:r>
      <w:r>
        <w:rPr>
          <w:rFonts w:cstheme="minorHAnsi"/>
          <w:b/>
        </w:rPr>
        <w:t xml:space="preserve"> Brushless 3-Speed Vacuum (</w:t>
      </w:r>
      <w:r w:rsidR="00AD7E0E" w:rsidRPr="00EE53C1">
        <w:rPr>
          <w:rFonts w:cstheme="minorHAnsi"/>
          <w:b/>
        </w:rPr>
        <w:t>XLC04</w:t>
      </w:r>
      <w:r>
        <w:rPr>
          <w:rFonts w:cstheme="minorHAnsi"/>
          <w:b/>
        </w:rPr>
        <w:t>)</w:t>
      </w:r>
    </w:p>
    <w:p w14:paraId="56F80793" w14:textId="3097398A" w:rsidR="00AD7E0E" w:rsidRPr="00EE53C1" w:rsidRDefault="00EE53C1" w:rsidP="00AD7E0E">
      <w:pPr>
        <w:pStyle w:val="ListParagraph"/>
        <w:spacing w:after="0"/>
        <w:jc w:val="both"/>
        <w:rPr>
          <w:rFonts w:cstheme="minorHAnsi"/>
        </w:rPr>
      </w:pPr>
      <w:r w:rsidRPr="00EE53C1">
        <w:rPr>
          <w:rFonts w:cstheme="minorHAnsi"/>
        </w:rPr>
        <w:t xml:space="preserve">The XLC04 </w:t>
      </w:r>
      <w:r w:rsidR="00CC07E6">
        <w:rPr>
          <w:rFonts w:cstheme="minorHAnsi"/>
        </w:rPr>
        <w:t xml:space="preserve">has a distinctive black and </w:t>
      </w:r>
      <w:r w:rsidRPr="00EE53C1">
        <w:rPr>
          <w:rFonts w:cstheme="minorHAnsi"/>
        </w:rPr>
        <w:t>transparent teal</w:t>
      </w:r>
      <w:r w:rsidR="00CC07E6">
        <w:rPr>
          <w:rFonts w:cstheme="minorHAnsi"/>
        </w:rPr>
        <w:t xml:space="preserve"> trade dress</w:t>
      </w:r>
      <w:r w:rsidRPr="00EE53C1">
        <w:rPr>
          <w:rFonts w:cstheme="minorHAnsi"/>
        </w:rPr>
        <w:t xml:space="preserve">, </w:t>
      </w:r>
      <w:r w:rsidR="00CC07E6">
        <w:rPr>
          <w:rFonts w:cstheme="minorHAnsi"/>
        </w:rPr>
        <w:t xml:space="preserve">with an efficient </w:t>
      </w:r>
      <w:r w:rsidRPr="00EE53C1">
        <w:rPr>
          <w:rFonts w:cstheme="minorHAnsi"/>
        </w:rPr>
        <w:t xml:space="preserve">direct-disposal canister and </w:t>
      </w:r>
      <w:r w:rsidR="00CC07E6">
        <w:rPr>
          <w:rFonts w:cstheme="minorHAnsi"/>
        </w:rPr>
        <w:t>convenient</w:t>
      </w:r>
      <w:r w:rsidRPr="00EE53C1">
        <w:rPr>
          <w:rFonts w:cstheme="minorHAnsi"/>
        </w:rPr>
        <w:t xml:space="preserve"> 3-speed push button switch. The powerful </w:t>
      </w:r>
      <w:r w:rsidR="00CC07E6">
        <w:rPr>
          <w:rFonts w:cstheme="minorHAnsi"/>
        </w:rPr>
        <w:t>brushless motor</w:t>
      </w:r>
      <w:r w:rsidRPr="00EE53C1">
        <w:rPr>
          <w:rFonts w:cstheme="minorHAnsi"/>
        </w:rPr>
        <w:t xml:space="preserve"> delivers up to 53 CFM, 31” of lift, and 83 minutes of run time with a 5.0Ah battery (sold separately).</w:t>
      </w:r>
    </w:p>
    <w:p w14:paraId="04478007" w14:textId="4BEA717F" w:rsidR="00AD7E0E" w:rsidRDefault="00AD7E0E" w:rsidP="00AD7E0E">
      <w:pPr>
        <w:pStyle w:val="ListParagraph"/>
        <w:spacing w:after="0"/>
        <w:jc w:val="both"/>
        <w:rPr>
          <w:rFonts w:cstheme="minorHAnsi"/>
          <w:b/>
        </w:rPr>
      </w:pPr>
      <w:r w:rsidRPr="00EE53C1">
        <w:rPr>
          <w:rFonts w:cstheme="minorHAnsi"/>
          <w:b/>
        </w:rPr>
        <w:t>AVAILABLE NOW</w:t>
      </w:r>
    </w:p>
    <w:p w14:paraId="7C10EA40" w14:textId="5D7E5994" w:rsidR="00635365" w:rsidRDefault="00635365" w:rsidP="00AD7E0E">
      <w:pPr>
        <w:pStyle w:val="ListParagraph"/>
        <w:spacing w:after="0"/>
        <w:jc w:val="both"/>
        <w:rPr>
          <w:rFonts w:cstheme="minorHAnsi"/>
          <w:b/>
        </w:rPr>
      </w:pPr>
    </w:p>
    <w:p w14:paraId="533F6871" w14:textId="77777777" w:rsidR="00635365" w:rsidRPr="00EE53C1" w:rsidRDefault="00635365" w:rsidP="00AD7E0E">
      <w:pPr>
        <w:pStyle w:val="ListParagraph"/>
        <w:spacing w:after="0"/>
        <w:jc w:val="both"/>
        <w:rPr>
          <w:rFonts w:cstheme="minorHAnsi"/>
          <w:b/>
        </w:rPr>
      </w:pPr>
    </w:p>
    <w:p w14:paraId="1C6CD4D4" w14:textId="7589C1FB" w:rsidR="00702809" w:rsidRPr="00EE53C1" w:rsidRDefault="004E2873" w:rsidP="00702809">
      <w:pPr>
        <w:spacing w:after="0"/>
        <w:jc w:val="both"/>
        <w:rPr>
          <w:rFonts w:cstheme="minorHAnsi"/>
          <w:b/>
        </w:rPr>
      </w:pPr>
      <w:r w:rsidRPr="00213462">
        <w:rPr>
          <w:rFonts w:cstheme="minorHAnsi"/>
          <w:noProof/>
          <w:u w:val="single"/>
        </w:rPr>
        <w:drawing>
          <wp:anchor distT="0" distB="0" distL="114300" distR="114300" simplePos="0" relativeHeight="251692032" behindDoc="1" locked="0" layoutInCell="1" allowOverlap="1" wp14:anchorId="4B61AFC5" wp14:editId="5F969BC9">
            <wp:simplePos x="0" y="0"/>
            <wp:positionH relativeFrom="margin">
              <wp:posOffset>5467350</wp:posOffset>
            </wp:positionH>
            <wp:positionV relativeFrom="paragraph">
              <wp:posOffset>38100</wp:posOffset>
            </wp:positionV>
            <wp:extent cx="1371600" cy="1371600"/>
            <wp:effectExtent l="19050" t="19050" r="19050" b="19050"/>
            <wp:wrapTight wrapText="bothSides">
              <wp:wrapPolygon edited="0">
                <wp:start x="-300" y="-300"/>
                <wp:lineTo x="-300" y="21600"/>
                <wp:lineTo x="21600" y="21600"/>
                <wp:lineTo x="21600" y="-300"/>
                <wp:lineTo x="-300" y="-30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2809" w:rsidRPr="00213462">
        <w:rPr>
          <w:rFonts w:cstheme="minorHAnsi"/>
          <w:b/>
          <w:u w:val="single"/>
        </w:rPr>
        <w:t>BLOWERS</w:t>
      </w:r>
      <w:r w:rsidR="00EE53C1">
        <w:rPr>
          <w:rFonts w:cstheme="minorHAnsi"/>
          <w:b/>
        </w:rPr>
        <w:t>: Clean-ups just got easier</w:t>
      </w:r>
      <w:r w:rsidR="00213462">
        <w:rPr>
          <w:rFonts w:cstheme="minorHAnsi"/>
          <w:b/>
        </w:rPr>
        <w:t xml:space="preserve">, </w:t>
      </w:r>
      <w:proofErr w:type="gramStart"/>
      <w:r w:rsidR="00EE53C1">
        <w:rPr>
          <w:rFonts w:cstheme="minorHAnsi"/>
          <w:b/>
        </w:rPr>
        <w:t>indoors</w:t>
      </w:r>
      <w:proofErr w:type="gramEnd"/>
      <w:r w:rsidR="00EE53C1">
        <w:rPr>
          <w:rFonts w:cstheme="minorHAnsi"/>
          <w:b/>
        </w:rPr>
        <w:t xml:space="preserve"> and out</w:t>
      </w:r>
    </w:p>
    <w:p w14:paraId="162D7D3E" w14:textId="165EE8A0" w:rsidR="00702809" w:rsidRPr="00EE53C1" w:rsidRDefault="00EE53C1" w:rsidP="00702809">
      <w:pPr>
        <w:pStyle w:val="ListParagraph"/>
        <w:numPr>
          <w:ilvl w:val="0"/>
          <w:numId w:val="3"/>
        </w:numPr>
        <w:spacing w:after="0"/>
        <w:jc w:val="both"/>
        <w:rPr>
          <w:rFonts w:cstheme="minorHAnsi"/>
        </w:rPr>
      </w:pPr>
      <w:r>
        <w:rPr>
          <w:rFonts w:cstheme="minorHAnsi"/>
          <w:b/>
        </w:rPr>
        <w:t>18V LXT</w:t>
      </w:r>
      <w:r w:rsidR="00CC07E6" w:rsidRPr="00CC07E6">
        <w:rPr>
          <w:rFonts w:cstheme="minorHAnsi"/>
          <w:b/>
        </w:rPr>
        <w:t>®</w:t>
      </w:r>
      <w:r>
        <w:rPr>
          <w:rFonts w:cstheme="minorHAnsi"/>
          <w:b/>
        </w:rPr>
        <w:t xml:space="preserve"> Brushless Blower (</w:t>
      </w:r>
      <w:r w:rsidR="00AD7E0E" w:rsidRPr="00EE53C1">
        <w:rPr>
          <w:rFonts w:cstheme="minorHAnsi"/>
          <w:b/>
        </w:rPr>
        <w:t>XBU03</w:t>
      </w:r>
      <w:r>
        <w:rPr>
          <w:rFonts w:cstheme="minorHAnsi"/>
          <w:b/>
        </w:rPr>
        <w:t>)</w:t>
      </w:r>
    </w:p>
    <w:p w14:paraId="6A2A7E26" w14:textId="55C7AD8C" w:rsidR="00702809" w:rsidRPr="00EE53C1" w:rsidRDefault="00213462" w:rsidP="00702809">
      <w:pPr>
        <w:pStyle w:val="ListParagraph"/>
        <w:spacing w:after="0"/>
        <w:jc w:val="both"/>
        <w:rPr>
          <w:rFonts w:cstheme="minorHAnsi"/>
        </w:rPr>
      </w:pPr>
      <w:r>
        <w:rPr>
          <w:rFonts w:cstheme="minorHAnsi"/>
        </w:rPr>
        <w:t>Makita has a deep range of cordless outdoor power equipment that give</w:t>
      </w:r>
      <w:r w:rsidR="00C63E5A">
        <w:rPr>
          <w:rFonts w:cstheme="minorHAnsi"/>
        </w:rPr>
        <w:t>s</w:t>
      </w:r>
      <w:r>
        <w:rPr>
          <w:rFonts w:cstheme="minorHAnsi"/>
        </w:rPr>
        <w:t xml:space="preserve"> users convenient options over gas-powered equipment. </w:t>
      </w:r>
      <w:r w:rsidR="00284D98">
        <w:rPr>
          <w:rFonts w:cstheme="minorHAnsi"/>
        </w:rPr>
        <w:t>Th</w:t>
      </w:r>
      <w:r>
        <w:rPr>
          <w:rFonts w:cstheme="minorHAnsi"/>
        </w:rPr>
        <w:t xml:space="preserve">e XBU03 </w:t>
      </w:r>
      <w:r w:rsidR="005243DF">
        <w:rPr>
          <w:rFonts w:cstheme="minorHAnsi"/>
        </w:rPr>
        <w:t>combines p</w:t>
      </w:r>
      <w:r w:rsidR="00284D98">
        <w:rPr>
          <w:rFonts w:cstheme="minorHAnsi"/>
        </w:rPr>
        <w:t xml:space="preserve">ower (116 MPH air velocity, 459 CFM air volume) with less weight (6.5 lbs. with battery) and lower noise </w:t>
      </w:r>
      <w:r>
        <w:rPr>
          <w:rFonts w:cstheme="minorHAnsi"/>
        </w:rPr>
        <w:t xml:space="preserve">at </w:t>
      </w:r>
      <w:r w:rsidR="005243DF">
        <w:rPr>
          <w:rFonts w:cstheme="minorHAnsi"/>
        </w:rPr>
        <w:t>only 60dB(A).</w:t>
      </w:r>
      <w:r>
        <w:rPr>
          <w:rFonts w:cstheme="minorHAnsi"/>
        </w:rPr>
        <w:t xml:space="preserve"> Added benefits over gas include less maintenance, zero emissions, and no pull-cord start-ups. </w:t>
      </w:r>
    </w:p>
    <w:p w14:paraId="7B3674B5" w14:textId="4DD3F501" w:rsidR="00702809" w:rsidRPr="00EE53C1" w:rsidRDefault="00702809" w:rsidP="00702809">
      <w:pPr>
        <w:pStyle w:val="ListParagraph"/>
        <w:spacing w:after="0"/>
        <w:jc w:val="both"/>
        <w:rPr>
          <w:rFonts w:cstheme="minorHAnsi"/>
          <w:b/>
        </w:rPr>
      </w:pPr>
      <w:r w:rsidRPr="00EE53C1">
        <w:rPr>
          <w:rFonts w:cstheme="minorHAnsi"/>
          <w:b/>
        </w:rPr>
        <w:t>AVAILABLE NOW</w:t>
      </w:r>
    </w:p>
    <w:p w14:paraId="3AF2A4EC" w14:textId="5BD65DC1" w:rsidR="004E2873" w:rsidRDefault="004E2873" w:rsidP="00772055">
      <w:pPr>
        <w:spacing w:after="0"/>
        <w:jc w:val="both"/>
        <w:rPr>
          <w:rFonts w:cstheme="minorHAnsi"/>
        </w:rPr>
      </w:pPr>
    </w:p>
    <w:p w14:paraId="229AC2E0" w14:textId="02A61FF3" w:rsidR="00772055" w:rsidRPr="00EE53C1" w:rsidRDefault="00702809" w:rsidP="00772055">
      <w:pPr>
        <w:spacing w:after="0"/>
        <w:jc w:val="both"/>
        <w:rPr>
          <w:rFonts w:cstheme="minorHAnsi"/>
        </w:rPr>
      </w:pPr>
      <w:r w:rsidRPr="00EE53C1">
        <w:rPr>
          <w:rFonts w:cstheme="minorHAnsi"/>
        </w:rPr>
        <w:t xml:space="preserve">With an innovative product offering, </w:t>
      </w:r>
      <w:r w:rsidR="003A49CE" w:rsidRPr="00EE53C1">
        <w:rPr>
          <w:rFonts w:cstheme="minorHAnsi"/>
        </w:rPr>
        <w:t xml:space="preserve">dedicated </w:t>
      </w:r>
      <w:r w:rsidRPr="00EE53C1">
        <w:rPr>
          <w:rFonts w:cstheme="minorHAnsi"/>
        </w:rPr>
        <w:t xml:space="preserve">microsite, and </w:t>
      </w:r>
      <w:r w:rsidR="003A49CE" w:rsidRPr="00EE53C1">
        <w:rPr>
          <w:rFonts w:cstheme="minorHAnsi"/>
        </w:rPr>
        <w:t xml:space="preserve">a </w:t>
      </w:r>
      <w:r w:rsidRPr="00EE53C1">
        <w:rPr>
          <w:rFonts w:cstheme="minorHAnsi"/>
        </w:rPr>
        <w:t xml:space="preserve">specialized janitorial and sanitation-focused sales team, Makita is equipped to meet the demands of the industry. For more information, please visit </w:t>
      </w:r>
      <w:hyperlink r:id="rId13" w:history="1">
        <w:r w:rsidR="003A49CE" w:rsidRPr="00EE53C1">
          <w:rPr>
            <w:rStyle w:val="Hyperlink"/>
            <w:rFonts w:cstheme="minorHAnsi"/>
          </w:rPr>
          <w:t>www.makitatools.com/cleaning</w:t>
        </w:r>
      </w:hyperlink>
    </w:p>
    <w:p w14:paraId="46FEF5CE" w14:textId="77777777" w:rsidR="00772055" w:rsidRPr="009F7F8D" w:rsidRDefault="00772055" w:rsidP="00E120A6">
      <w:pPr>
        <w:spacing w:after="0"/>
        <w:jc w:val="both"/>
        <w:rPr>
          <w:rFonts w:cstheme="minorHAnsi"/>
        </w:rPr>
      </w:pPr>
    </w:p>
    <w:p w14:paraId="41DD217A" w14:textId="77777777" w:rsidR="005B019F" w:rsidRPr="009F7F8D" w:rsidRDefault="005B019F" w:rsidP="00E120A6">
      <w:pPr>
        <w:spacing w:after="0"/>
        <w:jc w:val="center"/>
        <w:rPr>
          <w:rFonts w:cstheme="minorHAnsi"/>
          <w:b/>
        </w:rPr>
      </w:pPr>
      <w:r w:rsidRPr="009F7F8D">
        <w:rPr>
          <w:rFonts w:cstheme="minorHAnsi"/>
          <w:b/>
        </w:rPr>
        <w:t>About Makita</w:t>
      </w:r>
    </w:p>
    <w:p w14:paraId="5B5A0C93" w14:textId="704E7B2D" w:rsidR="002C4DEF" w:rsidRPr="009F7F8D" w:rsidRDefault="007F221F" w:rsidP="00E120A6">
      <w:pPr>
        <w:spacing w:after="0"/>
        <w:jc w:val="both"/>
        <w:rPr>
          <w:rFonts w:cstheme="minorHAnsi"/>
        </w:rPr>
      </w:pPr>
      <w:r w:rsidRPr="009F7F8D">
        <w:rPr>
          <w:rFonts w:cstheme="minorHAnsi"/>
        </w:rPr>
        <w:t xml:space="preserve">Makita is a worldwide manufacturer of industrial power tools, </w:t>
      </w:r>
      <w:r w:rsidR="00484EF5" w:rsidRPr="009F7F8D">
        <w:rPr>
          <w:rFonts w:cstheme="minorHAnsi"/>
        </w:rPr>
        <w:t xml:space="preserve">power equipment, </w:t>
      </w:r>
      <w:r w:rsidRPr="009F7F8D">
        <w:rPr>
          <w:rFonts w:cstheme="minorHAnsi"/>
        </w:rPr>
        <w:t>pneumatics</w:t>
      </w:r>
      <w:r w:rsidR="00484EF5" w:rsidRPr="009F7F8D">
        <w:rPr>
          <w:rFonts w:cstheme="minorHAnsi"/>
        </w:rPr>
        <w:t>,</w:t>
      </w:r>
      <w:r w:rsidRPr="009F7F8D">
        <w:rPr>
          <w:rFonts w:cstheme="minorHAnsi"/>
        </w:rPr>
        <w:t xml:space="preserve"> and </w:t>
      </w:r>
      <w:r w:rsidR="00005BE1" w:rsidRPr="009F7F8D">
        <w:rPr>
          <w:rFonts w:cstheme="minorHAnsi"/>
        </w:rPr>
        <w:t>cleaning</w:t>
      </w:r>
      <w:r w:rsidRPr="009F7F8D">
        <w:rPr>
          <w:rFonts w:cstheme="minorHAnsi"/>
        </w:rPr>
        <w:t xml:space="preserve"> </w:t>
      </w:r>
      <w:r w:rsidR="00005BE1" w:rsidRPr="009F7F8D">
        <w:rPr>
          <w:rFonts w:cstheme="minorHAnsi"/>
        </w:rPr>
        <w:t>solutions</w:t>
      </w:r>
      <w:r w:rsidRPr="009F7F8D">
        <w:rPr>
          <w:rFonts w:cstheme="minorHAnsi"/>
        </w:rPr>
        <w:t xml:space="preserve">, and offers a wide range of industrial accessories. Makita U.S.A., Inc. </w:t>
      </w:r>
      <w:proofErr w:type="gramStart"/>
      <w:r w:rsidRPr="009F7F8D">
        <w:rPr>
          <w:rFonts w:cstheme="minorHAnsi"/>
        </w:rPr>
        <w:t>is located in</w:t>
      </w:r>
      <w:proofErr w:type="gramEnd"/>
      <w:r w:rsidRPr="009F7F8D">
        <w:rPr>
          <w:rFonts w:cstheme="minorHAnsi"/>
        </w:rPr>
        <w:t xml:space="preserve"> La Mirada, California, and operates an extensive distribution network throughout the U.S.A. With 50 years in the United States and over 100 years worldwide, Makita utilizes experience and expertise to manufacture best-in-class solutions. For more information about Makita U.S.A. call (800)4-MAKITA or visit makitatools.com. Find Makita on Instagram, YouTube, Facebook, and Twitter @makitatools</w:t>
      </w:r>
    </w:p>
    <w:p w14:paraId="5AC83CFA" w14:textId="406ADE40" w:rsidR="004073A9" w:rsidRPr="009F7F8D" w:rsidRDefault="005B019F" w:rsidP="00E120A6">
      <w:pPr>
        <w:spacing w:after="0"/>
        <w:jc w:val="center"/>
        <w:rPr>
          <w:rFonts w:cstheme="minorHAnsi"/>
        </w:rPr>
      </w:pPr>
      <w:r w:rsidRPr="009F7F8D">
        <w:rPr>
          <w:rFonts w:cstheme="minorHAnsi"/>
        </w:rPr>
        <w:t>-##</w:t>
      </w:r>
      <w:bookmarkEnd w:id="2"/>
      <w:r w:rsidRPr="009F7F8D">
        <w:rPr>
          <w:rFonts w:cstheme="minorHAnsi"/>
        </w:rPr>
        <w:t>#-</w:t>
      </w:r>
      <w:bookmarkEnd w:id="0"/>
      <w:bookmarkEnd w:id="1"/>
    </w:p>
    <w:sectPr w:rsidR="004073A9" w:rsidRPr="009F7F8D" w:rsidSect="004073A9">
      <w:pgSz w:w="12240" w:h="15840"/>
      <w:pgMar w:top="1440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61B00"/>
    <w:multiLevelType w:val="hybridMultilevel"/>
    <w:tmpl w:val="1CFC5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01A1D"/>
    <w:multiLevelType w:val="hybridMultilevel"/>
    <w:tmpl w:val="12A0D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D7208"/>
    <w:multiLevelType w:val="hybridMultilevel"/>
    <w:tmpl w:val="DAE4E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701987"/>
    <w:multiLevelType w:val="hybridMultilevel"/>
    <w:tmpl w:val="2BFCC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A76F61"/>
    <w:multiLevelType w:val="hybridMultilevel"/>
    <w:tmpl w:val="3E408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FB2E9D"/>
    <w:multiLevelType w:val="hybridMultilevel"/>
    <w:tmpl w:val="5E2C5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19F"/>
    <w:rsid w:val="00005BE1"/>
    <w:rsid w:val="000268C3"/>
    <w:rsid w:val="00040EE6"/>
    <w:rsid w:val="00043344"/>
    <w:rsid w:val="00086EAD"/>
    <w:rsid w:val="00087B81"/>
    <w:rsid w:val="000C6804"/>
    <w:rsid w:val="000E095D"/>
    <w:rsid w:val="00101455"/>
    <w:rsid w:val="001052DC"/>
    <w:rsid w:val="00122247"/>
    <w:rsid w:val="0012411B"/>
    <w:rsid w:val="001518D6"/>
    <w:rsid w:val="00155326"/>
    <w:rsid w:val="00156A68"/>
    <w:rsid w:val="001A5323"/>
    <w:rsid w:val="001A7CB1"/>
    <w:rsid w:val="001B1D65"/>
    <w:rsid w:val="001B2B39"/>
    <w:rsid w:val="001B6058"/>
    <w:rsid w:val="001B7167"/>
    <w:rsid w:val="00213462"/>
    <w:rsid w:val="002206F6"/>
    <w:rsid w:val="00225998"/>
    <w:rsid w:val="0022743B"/>
    <w:rsid w:val="0025157E"/>
    <w:rsid w:val="00257C68"/>
    <w:rsid w:val="00270BFA"/>
    <w:rsid w:val="00275953"/>
    <w:rsid w:val="0028278E"/>
    <w:rsid w:val="0028452F"/>
    <w:rsid w:val="00284D98"/>
    <w:rsid w:val="002908A7"/>
    <w:rsid w:val="002B7A30"/>
    <w:rsid w:val="002C4DEF"/>
    <w:rsid w:val="002D0056"/>
    <w:rsid w:val="002D16F1"/>
    <w:rsid w:val="002D72A8"/>
    <w:rsid w:val="002F3897"/>
    <w:rsid w:val="00302F1B"/>
    <w:rsid w:val="00312693"/>
    <w:rsid w:val="00315A42"/>
    <w:rsid w:val="00327246"/>
    <w:rsid w:val="00385679"/>
    <w:rsid w:val="00396685"/>
    <w:rsid w:val="003A49CE"/>
    <w:rsid w:val="003E6F1A"/>
    <w:rsid w:val="004073A9"/>
    <w:rsid w:val="004147B8"/>
    <w:rsid w:val="004148F0"/>
    <w:rsid w:val="00435D90"/>
    <w:rsid w:val="00440E12"/>
    <w:rsid w:val="00460877"/>
    <w:rsid w:val="00461E1A"/>
    <w:rsid w:val="00474E7F"/>
    <w:rsid w:val="004807A4"/>
    <w:rsid w:val="00484EF5"/>
    <w:rsid w:val="00494625"/>
    <w:rsid w:val="004A1663"/>
    <w:rsid w:val="004B490A"/>
    <w:rsid w:val="004B7ECD"/>
    <w:rsid w:val="004C0971"/>
    <w:rsid w:val="004D6A8C"/>
    <w:rsid w:val="004E2873"/>
    <w:rsid w:val="004F122D"/>
    <w:rsid w:val="00507686"/>
    <w:rsid w:val="00510D3B"/>
    <w:rsid w:val="005243DF"/>
    <w:rsid w:val="00524E00"/>
    <w:rsid w:val="00572F42"/>
    <w:rsid w:val="005855D4"/>
    <w:rsid w:val="00594ACD"/>
    <w:rsid w:val="005B019F"/>
    <w:rsid w:val="005B026A"/>
    <w:rsid w:val="005C1BFF"/>
    <w:rsid w:val="005C6465"/>
    <w:rsid w:val="005D7AE0"/>
    <w:rsid w:val="005E5BD8"/>
    <w:rsid w:val="005F2265"/>
    <w:rsid w:val="0060238E"/>
    <w:rsid w:val="00620C20"/>
    <w:rsid w:val="00626051"/>
    <w:rsid w:val="00635365"/>
    <w:rsid w:val="006379B6"/>
    <w:rsid w:val="00664AB1"/>
    <w:rsid w:val="00681473"/>
    <w:rsid w:val="006841AF"/>
    <w:rsid w:val="006923E3"/>
    <w:rsid w:val="006A2B38"/>
    <w:rsid w:val="006C4125"/>
    <w:rsid w:val="006E45B9"/>
    <w:rsid w:val="006F1398"/>
    <w:rsid w:val="00702809"/>
    <w:rsid w:val="0070555A"/>
    <w:rsid w:val="00711AC7"/>
    <w:rsid w:val="00722514"/>
    <w:rsid w:val="007370DD"/>
    <w:rsid w:val="007527BE"/>
    <w:rsid w:val="00772055"/>
    <w:rsid w:val="007A1C3B"/>
    <w:rsid w:val="007A4EAF"/>
    <w:rsid w:val="007E1CAD"/>
    <w:rsid w:val="007E4B92"/>
    <w:rsid w:val="007E69C4"/>
    <w:rsid w:val="007F221F"/>
    <w:rsid w:val="00802CD1"/>
    <w:rsid w:val="0080587A"/>
    <w:rsid w:val="00807D1C"/>
    <w:rsid w:val="00811BB2"/>
    <w:rsid w:val="00817339"/>
    <w:rsid w:val="008267CB"/>
    <w:rsid w:val="00845C68"/>
    <w:rsid w:val="00876B0C"/>
    <w:rsid w:val="00897D68"/>
    <w:rsid w:val="008A3F4F"/>
    <w:rsid w:val="008A4121"/>
    <w:rsid w:val="008B47C1"/>
    <w:rsid w:val="008C46B4"/>
    <w:rsid w:val="008C5CB6"/>
    <w:rsid w:val="008C7A9A"/>
    <w:rsid w:val="008E6088"/>
    <w:rsid w:val="008E6FF7"/>
    <w:rsid w:val="008F2193"/>
    <w:rsid w:val="009235A1"/>
    <w:rsid w:val="0092542A"/>
    <w:rsid w:val="00930C8D"/>
    <w:rsid w:val="0094619A"/>
    <w:rsid w:val="00950FF5"/>
    <w:rsid w:val="00960118"/>
    <w:rsid w:val="00962C7A"/>
    <w:rsid w:val="009866D8"/>
    <w:rsid w:val="009C140F"/>
    <w:rsid w:val="009C38BD"/>
    <w:rsid w:val="009C4ED4"/>
    <w:rsid w:val="009F7F8D"/>
    <w:rsid w:val="00A2120A"/>
    <w:rsid w:val="00A31A7A"/>
    <w:rsid w:val="00A41C44"/>
    <w:rsid w:val="00A45CB3"/>
    <w:rsid w:val="00A76C8D"/>
    <w:rsid w:val="00AB68BD"/>
    <w:rsid w:val="00AC0958"/>
    <w:rsid w:val="00AC39AB"/>
    <w:rsid w:val="00AC611C"/>
    <w:rsid w:val="00AD7E0E"/>
    <w:rsid w:val="00AE3E8B"/>
    <w:rsid w:val="00AF1705"/>
    <w:rsid w:val="00AF6F38"/>
    <w:rsid w:val="00B012F7"/>
    <w:rsid w:val="00B43778"/>
    <w:rsid w:val="00B921F8"/>
    <w:rsid w:val="00BF32ED"/>
    <w:rsid w:val="00BF3CCB"/>
    <w:rsid w:val="00C024A4"/>
    <w:rsid w:val="00C11E5B"/>
    <w:rsid w:val="00C236EA"/>
    <w:rsid w:val="00C42464"/>
    <w:rsid w:val="00C46A7E"/>
    <w:rsid w:val="00C5276D"/>
    <w:rsid w:val="00C56343"/>
    <w:rsid w:val="00C63E5A"/>
    <w:rsid w:val="00C753C1"/>
    <w:rsid w:val="00C87014"/>
    <w:rsid w:val="00C9798A"/>
    <w:rsid w:val="00C979A7"/>
    <w:rsid w:val="00CB08DF"/>
    <w:rsid w:val="00CB266E"/>
    <w:rsid w:val="00CC07E6"/>
    <w:rsid w:val="00CF681F"/>
    <w:rsid w:val="00D50110"/>
    <w:rsid w:val="00D7306B"/>
    <w:rsid w:val="00D9046C"/>
    <w:rsid w:val="00D96D5E"/>
    <w:rsid w:val="00DA073F"/>
    <w:rsid w:val="00DA57BE"/>
    <w:rsid w:val="00DD1083"/>
    <w:rsid w:val="00DD33D2"/>
    <w:rsid w:val="00E06511"/>
    <w:rsid w:val="00E11C04"/>
    <w:rsid w:val="00E120A6"/>
    <w:rsid w:val="00E20782"/>
    <w:rsid w:val="00E42E82"/>
    <w:rsid w:val="00E50C14"/>
    <w:rsid w:val="00E64D1E"/>
    <w:rsid w:val="00E87CFD"/>
    <w:rsid w:val="00E90E32"/>
    <w:rsid w:val="00EA5171"/>
    <w:rsid w:val="00EA7872"/>
    <w:rsid w:val="00EB3043"/>
    <w:rsid w:val="00EE07B8"/>
    <w:rsid w:val="00EE469D"/>
    <w:rsid w:val="00EE53C1"/>
    <w:rsid w:val="00EF4939"/>
    <w:rsid w:val="00F056DC"/>
    <w:rsid w:val="00F13ED2"/>
    <w:rsid w:val="00F20FA4"/>
    <w:rsid w:val="00F332DD"/>
    <w:rsid w:val="00F515F2"/>
    <w:rsid w:val="00F617FD"/>
    <w:rsid w:val="00F93D70"/>
    <w:rsid w:val="00FC2F15"/>
    <w:rsid w:val="00FC5EE1"/>
    <w:rsid w:val="00FD790F"/>
    <w:rsid w:val="00FE0CB9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52D1D"/>
  <w15:docId w15:val="{7D4A41D4-A5DA-47C9-B777-4C423DCBA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3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9A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F389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C7A9A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E6FF7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E6FF7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930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30C8D"/>
    <w:rPr>
      <w:b/>
      <w:bCs/>
    </w:rPr>
  </w:style>
  <w:style w:type="character" w:customStyle="1" w:styleId="apple-converted-space">
    <w:name w:val="apple-converted-space"/>
    <w:basedOn w:val="DefaultParagraphFont"/>
    <w:rsid w:val="00930C8D"/>
  </w:style>
  <w:style w:type="character" w:styleId="UnresolvedMention">
    <w:name w:val="Unresolved Mention"/>
    <w:basedOn w:val="DefaultParagraphFont"/>
    <w:uiPriority w:val="99"/>
    <w:semiHidden/>
    <w:unhideWhenUsed/>
    <w:rsid w:val="00005BE1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EE53C1"/>
    <w:pPr>
      <w:tabs>
        <w:tab w:val="center" w:pos="4680"/>
        <w:tab w:val="right" w:pos="9360"/>
      </w:tabs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EE53C1"/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://www.makitatools.com/cleanin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3</Pages>
  <Words>926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Wayne Hart</dc:creator>
  <cp:lastModifiedBy>Wayne Hart</cp:lastModifiedBy>
  <cp:revision>41</cp:revision>
  <cp:lastPrinted>2021-11-12T17:01:00Z</cp:lastPrinted>
  <dcterms:created xsi:type="dcterms:W3CDTF">2021-11-11T21:17:00Z</dcterms:created>
  <dcterms:modified xsi:type="dcterms:W3CDTF">2021-11-16T16:41:00Z</dcterms:modified>
</cp:coreProperties>
</file>