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625" w:rsidRPr="00580625" w:rsidRDefault="00580625" w:rsidP="00580625">
      <w:pPr>
        <w:pStyle w:val="NormalWeb"/>
        <w:rPr>
          <w:rFonts w:ascii="Arial" w:hAnsi="Arial" w:cs="Arial"/>
          <w:color w:val="000000"/>
          <w:sz w:val="20"/>
          <w:szCs w:val="17"/>
        </w:rPr>
      </w:pPr>
      <w:r w:rsidRPr="00580625">
        <w:rPr>
          <w:rFonts w:ascii="Arial" w:hAnsi="Arial" w:cs="Arial"/>
          <w:color w:val="000000"/>
          <w:sz w:val="20"/>
          <w:szCs w:val="17"/>
        </w:rPr>
        <w:t xml:space="preserve">For Media Inquiries Contact </w:t>
      </w:r>
    </w:p>
    <w:p w:rsidR="00580625" w:rsidRPr="00580625" w:rsidRDefault="00580625" w:rsidP="00580625">
      <w:pPr>
        <w:pStyle w:val="NormalWeb"/>
        <w:rPr>
          <w:rFonts w:ascii="Arial" w:hAnsi="Arial" w:cs="Arial"/>
          <w:color w:val="000000"/>
          <w:sz w:val="20"/>
          <w:szCs w:val="17"/>
        </w:rPr>
      </w:pPr>
      <w:r w:rsidRPr="00580625">
        <w:rPr>
          <w:rFonts w:ascii="Arial" w:hAnsi="Arial" w:cs="Arial"/>
          <w:color w:val="000000"/>
          <w:sz w:val="20"/>
          <w:szCs w:val="17"/>
        </w:rPr>
        <w:t>Wayne Hart, Communications Manager</w:t>
      </w:r>
    </w:p>
    <w:p w:rsidR="00580625" w:rsidRPr="00580625" w:rsidRDefault="00580625" w:rsidP="00580625">
      <w:pPr>
        <w:pStyle w:val="NormalWeb"/>
        <w:rPr>
          <w:rFonts w:ascii="Arial" w:hAnsi="Arial" w:cs="Arial"/>
          <w:color w:val="000000"/>
          <w:sz w:val="20"/>
          <w:szCs w:val="17"/>
        </w:rPr>
      </w:pPr>
      <w:r w:rsidRPr="00580625">
        <w:rPr>
          <w:rFonts w:ascii="Arial" w:hAnsi="Arial" w:cs="Arial"/>
          <w:color w:val="000000"/>
          <w:sz w:val="20"/>
          <w:szCs w:val="17"/>
        </w:rPr>
        <w:t xml:space="preserve">Email: </w:t>
      </w:r>
      <w:r w:rsidRPr="00580625">
        <w:rPr>
          <w:rFonts w:ascii="Arial" w:hAnsi="Arial" w:cs="Arial"/>
          <w:color w:val="000000"/>
          <w:sz w:val="20"/>
          <w:szCs w:val="17"/>
        </w:rPr>
        <w:tab/>
        <w:t>whart@makitausa.com</w:t>
      </w:r>
    </w:p>
    <w:p w:rsidR="00580625" w:rsidRDefault="00580625" w:rsidP="00580625">
      <w:pPr>
        <w:pStyle w:val="NormalWeb"/>
        <w:rPr>
          <w:rFonts w:ascii="Arial" w:hAnsi="Arial" w:cs="Arial"/>
          <w:color w:val="000000"/>
          <w:sz w:val="20"/>
          <w:szCs w:val="17"/>
        </w:rPr>
      </w:pPr>
      <w:r w:rsidRPr="00580625">
        <w:rPr>
          <w:rFonts w:ascii="Arial" w:hAnsi="Arial" w:cs="Arial"/>
          <w:color w:val="000000"/>
          <w:sz w:val="20"/>
          <w:szCs w:val="17"/>
        </w:rPr>
        <w:t>Phone:</w:t>
      </w:r>
      <w:r w:rsidRPr="00580625">
        <w:rPr>
          <w:rFonts w:ascii="Arial" w:hAnsi="Arial" w:cs="Arial"/>
          <w:color w:val="000000"/>
          <w:sz w:val="20"/>
          <w:szCs w:val="17"/>
        </w:rPr>
        <w:tab/>
        <w:t>(714)522-8088, x4410</w:t>
      </w:r>
    </w:p>
    <w:p w:rsidR="00580625" w:rsidRPr="00580625" w:rsidRDefault="00580625" w:rsidP="00580625">
      <w:pPr>
        <w:pStyle w:val="NormalWeb"/>
        <w:rPr>
          <w:rFonts w:ascii="Arial" w:hAnsi="Arial" w:cs="Arial"/>
          <w:color w:val="000000"/>
          <w:sz w:val="20"/>
          <w:szCs w:val="17"/>
        </w:rPr>
      </w:pPr>
    </w:p>
    <w:p w:rsidR="00580625" w:rsidRPr="00580625" w:rsidRDefault="00580625" w:rsidP="00580625">
      <w:pPr>
        <w:pStyle w:val="NormalWeb"/>
        <w:rPr>
          <w:rFonts w:ascii="Arial" w:hAnsi="Arial" w:cs="Arial"/>
          <w:color w:val="000000"/>
          <w:sz w:val="20"/>
          <w:szCs w:val="17"/>
        </w:rPr>
      </w:pPr>
      <w:r w:rsidRPr="00580625">
        <w:rPr>
          <w:rFonts w:ascii="Arial" w:hAnsi="Arial" w:cs="Arial"/>
          <w:color w:val="000000"/>
          <w:sz w:val="20"/>
          <w:szCs w:val="17"/>
        </w:rPr>
        <w:t xml:space="preserve">For Consumer Inquiries Contact: </w:t>
      </w:r>
    </w:p>
    <w:p w:rsidR="00580625" w:rsidRPr="00580625" w:rsidRDefault="00580625" w:rsidP="00580625">
      <w:pPr>
        <w:pStyle w:val="NormalWeb"/>
        <w:rPr>
          <w:rFonts w:ascii="Arial" w:hAnsi="Arial" w:cs="Arial"/>
          <w:color w:val="000000"/>
          <w:sz w:val="20"/>
          <w:szCs w:val="17"/>
        </w:rPr>
      </w:pPr>
      <w:r w:rsidRPr="00580625">
        <w:rPr>
          <w:rFonts w:ascii="Arial" w:hAnsi="Arial" w:cs="Arial"/>
          <w:color w:val="000000"/>
          <w:sz w:val="20"/>
          <w:szCs w:val="17"/>
        </w:rPr>
        <w:t>Phone:</w:t>
      </w:r>
      <w:r w:rsidRPr="00580625">
        <w:rPr>
          <w:rFonts w:ascii="Arial" w:hAnsi="Arial" w:cs="Arial"/>
          <w:color w:val="000000"/>
          <w:sz w:val="20"/>
          <w:szCs w:val="17"/>
        </w:rPr>
        <w:tab/>
        <w:t>(800)4-MAKITA</w:t>
      </w:r>
    </w:p>
    <w:p w:rsidR="00580625" w:rsidRPr="00580625" w:rsidRDefault="00580625" w:rsidP="00580625">
      <w:pPr>
        <w:pStyle w:val="NormalWeb"/>
        <w:rPr>
          <w:rFonts w:ascii="Arial" w:hAnsi="Arial" w:cs="Arial"/>
          <w:color w:val="000000"/>
          <w:sz w:val="20"/>
          <w:szCs w:val="17"/>
        </w:rPr>
      </w:pPr>
      <w:r w:rsidRPr="00580625">
        <w:rPr>
          <w:rFonts w:ascii="Arial" w:hAnsi="Arial" w:cs="Arial"/>
          <w:color w:val="000000"/>
          <w:sz w:val="20"/>
          <w:szCs w:val="17"/>
        </w:rPr>
        <w:t>Website:</w:t>
      </w:r>
      <w:r>
        <w:rPr>
          <w:rFonts w:ascii="Arial" w:hAnsi="Arial" w:cs="Arial"/>
          <w:color w:val="000000"/>
          <w:sz w:val="20"/>
          <w:szCs w:val="17"/>
        </w:rPr>
        <w:t xml:space="preserve"> </w:t>
      </w:r>
      <w:r w:rsidRPr="00580625">
        <w:rPr>
          <w:rFonts w:ascii="Arial" w:hAnsi="Arial" w:cs="Arial"/>
          <w:color w:val="000000"/>
          <w:sz w:val="20"/>
          <w:szCs w:val="17"/>
        </w:rPr>
        <w:t>www.makitatools.com</w:t>
      </w:r>
    </w:p>
    <w:p w:rsidR="00580625" w:rsidRPr="00580625" w:rsidRDefault="00580625" w:rsidP="00580625">
      <w:pPr>
        <w:pStyle w:val="NormalWeb"/>
        <w:rPr>
          <w:rFonts w:ascii="Arial" w:hAnsi="Arial" w:cs="Arial"/>
          <w:color w:val="000000"/>
          <w:sz w:val="20"/>
          <w:szCs w:val="17"/>
        </w:rPr>
      </w:pPr>
    </w:p>
    <w:p w:rsidR="00580625" w:rsidRPr="00505CD9" w:rsidRDefault="00580625" w:rsidP="00580625">
      <w:pPr>
        <w:pStyle w:val="NormalWeb"/>
        <w:rPr>
          <w:rFonts w:ascii="Arial" w:hAnsi="Arial" w:cs="Arial"/>
          <w:color w:val="000000"/>
          <w:sz w:val="20"/>
          <w:szCs w:val="17"/>
        </w:rPr>
      </w:pPr>
      <w:r w:rsidRPr="00505CD9">
        <w:rPr>
          <w:rFonts w:ascii="Arial" w:hAnsi="Arial" w:cs="Arial"/>
          <w:color w:val="000000"/>
          <w:sz w:val="20"/>
          <w:szCs w:val="17"/>
        </w:rPr>
        <w:t>FOR IMMEDIATE RELEASE</w:t>
      </w:r>
    </w:p>
    <w:p w:rsidR="00580625" w:rsidRPr="00580625" w:rsidRDefault="00580625" w:rsidP="00D47895">
      <w:pPr>
        <w:pStyle w:val="NormalWeb"/>
        <w:rPr>
          <w:rFonts w:ascii="Arial" w:hAnsi="Arial" w:cs="Arial"/>
          <w:color w:val="000000"/>
          <w:sz w:val="20"/>
          <w:szCs w:val="17"/>
        </w:rPr>
      </w:pPr>
    </w:p>
    <w:p w:rsidR="00D47895" w:rsidRPr="00580625" w:rsidRDefault="00D47895" w:rsidP="00D47895">
      <w:pPr>
        <w:pStyle w:val="NormalWeb"/>
        <w:rPr>
          <w:rFonts w:ascii="Arial" w:hAnsi="Arial" w:cs="Arial"/>
          <w:color w:val="000000"/>
          <w:sz w:val="20"/>
          <w:szCs w:val="17"/>
        </w:rPr>
      </w:pPr>
    </w:p>
    <w:p w:rsidR="00D47895" w:rsidRPr="00580625" w:rsidRDefault="00D47895" w:rsidP="00D47895">
      <w:pPr>
        <w:pStyle w:val="NormalWeb"/>
        <w:jc w:val="center"/>
        <w:rPr>
          <w:rFonts w:ascii="Arial" w:hAnsi="Arial" w:cs="Arial"/>
          <w:color w:val="000000"/>
          <w:sz w:val="22"/>
          <w:szCs w:val="15"/>
        </w:rPr>
      </w:pPr>
      <w:r w:rsidRPr="00580625">
        <w:rPr>
          <w:rStyle w:val="Strong"/>
          <w:rFonts w:ascii="Arial" w:hAnsi="Arial" w:cs="Arial"/>
          <w:color w:val="000000"/>
          <w:sz w:val="22"/>
          <w:szCs w:val="15"/>
        </w:rPr>
        <w:t>MAKITA RELEASES NEW TWO-MODE SANDER THAT’S BIG ON VERSATILITY</w:t>
      </w:r>
    </w:p>
    <w:p w:rsidR="00D47895" w:rsidRDefault="00D47895" w:rsidP="00D47895">
      <w:pPr>
        <w:pStyle w:val="NormalWeb"/>
        <w:jc w:val="center"/>
        <w:rPr>
          <w:rStyle w:val="Strong"/>
          <w:rFonts w:ascii="Arial" w:hAnsi="Arial" w:cs="Arial"/>
          <w:color w:val="000000"/>
          <w:sz w:val="22"/>
          <w:szCs w:val="14"/>
        </w:rPr>
      </w:pPr>
      <w:r w:rsidRPr="00580625">
        <w:rPr>
          <w:rStyle w:val="Strong"/>
          <w:rFonts w:ascii="Arial" w:hAnsi="Arial" w:cs="Arial"/>
          <w:color w:val="000000"/>
          <w:sz w:val="22"/>
          <w:szCs w:val="14"/>
        </w:rPr>
        <w:t>New 6-inch Random Orbit Sander is built for sanding and polishing applications</w:t>
      </w:r>
    </w:p>
    <w:p w:rsidR="00580625" w:rsidRPr="00580625" w:rsidRDefault="00580625" w:rsidP="00D47895">
      <w:pPr>
        <w:pStyle w:val="NormalWeb"/>
        <w:jc w:val="center"/>
        <w:rPr>
          <w:rFonts w:ascii="Arial" w:hAnsi="Arial" w:cs="Arial"/>
          <w:color w:val="000000"/>
          <w:sz w:val="22"/>
          <w:szCs w:val="14"/>
        </w:rPr>
      </w:pPr>
    </w:p>
    <w:p w:rsidR="00D47895" w:rsidRPr="00FD340F" w:rsidRDefault="00D47895" w:rsidP="00D47895">
      <w:pPr>
        <w:pStyle w:val="NormalWeb"/>
        <w:jc w:val="both"/>
        <w:rPr>
          <w:rFonts w:ascii="Arial" w:hAnsi="Arial" w:cs="Arial"/>
          <w:sz w:val="20"/>
          <w:szCs w:val="20"/>
        </w:rPr>
      </w:pPr>
      <w:r w:rsidRPr="00FD340F">
        <w:rPr>
          <w:rStyle w:val="Strong"/>
          <w:rFonts w:ascii="Arial" w:hAnsi="Arial" w:cs="Arial"/>
          <w:color w:val="000000"/>
          <w:sz w:val="20"/>
          <w:szCs w:val="20"/>
        </w:rPr>
        <w:t>La Mirada, Calif.</w:t>
      </w:r>
      <w:r w:rsidRPr="00FD340F">
        <w:rPr>
          <w:rFonts w:ascii="Arial" w:hAnsi="Arial" w:cs="Arial"/>
          <w:color w:val="000000"/>
          <w:sz w:val="20"/>
          <w:szCs w:val="20"/>
        </w:rPr>
        <w:t xml:space="preserve"> – Makita® has released a new 6 in. Random Orbit Sander, model BO6050J, with two mode switch for both sanding and polishing. It is a versatile solution for carpent</w:t>
      </w:r>
      <w:r w:rsidR="00E75C78" w:rsidRPr="00FD340F">
        <w:rPr>
          <w:rFonts w:ascii="Arial" w:hAnsi="Arial" w:cs="Arial"/>
          <w:color w:val="000000"/>
          <w:sz w:val="20"/>
          <w:szCs w:val="20"/>
        </w:rPr>
        <w:t xml:space="preserve">ry </w:t>
      </w:r>
      <w:r w:rsidRPr="00FD340F">
        <w:rPr>
          <w:rFonts w:ascii="Arial" w:hAnsi="Arial" w:cs="Arial"/>
          <w:color w:val="000000"/>
          <w:sz w:val="20"/>
          <w:szCs w:val="20"/>
        </w:rPr>
        <w:t xml:space="preserve">and </w:t>
      </w:r>
      <w:r w:rsidR="00E75C78" w:rsidRPr="00FD340F">
        <w:rPr>
          <w:rFonts w:ascii="Arial" w:hAnsi="Arial" w:cs="Arial"/>
          <w:color w:val="000000"/>
          <w:sz w:val="20"/>
          <w:szCs w:val="20"/>
        </w:rPr>
        <w:t xml:space="preserve">fine </w:t>
      </w:r>
      <w:r w:rsidRPr="00FD340F">
        <w:rPr>
          <w:rFonts w:ascii="Arial" w:hAnsi="Arial" w:cs="Arial"/>
          <w:color w:val="000000"/>
          <w:sz w:val="20"/>
          <w:szCs w:val="20"/>
        </w:rPr>
        <w:t>woodwork</w:t>
      </w:r>
      <w:r w:rsidR="00E75C78" w:rsidRPr="00FD340F">
        <w:rPr>
          <w:rFonts w:ascii="Arial" w:hAnsi="Arial" w:cs="Arial"/>
          <w:color w:val="000000"/>
          <w:sz w:val="20"/>
          <w:szCs w:val="20"/>
        </w:rPr>
        <w:t>in</w:t>
      </w:r>
      <w:r w:rsidR="00AF7D24" w:rsidRPr="00FD340F">
        <w:rPr>
          <w:rFonts w:ascii="Arial" w:hAnsi="Arial" w:cs="Arial"/>
          <w:color w:val="000000"/>
          <w:sz w:val="20"/>
          <w:szCs w:val="20"/>
        </w:rPr>
        <w:t>g</w:t>
      </w:r>
      <w:r w:rsidRPr="00FD340F">
        <w:rPr>
          <w:rFonts w:ascii="Arial" w:hAnsi="Arial" w:cs="Arial"/>
          <w:color w:val="000000"/>
          <w:sz w:val="20"/>
          <w:szCs w:val="20"/>
        </w:rPr>
        <w:t>, as well as auto and boat detail</w:t>
      </w:r>
      <w:r w:rsidR="00E75C78" w:rsidRPr="00FD340F">
        <w:rPr>
          <w:rFonts w:ascii="Arial" w:hAnsi="Arial" w:cs="Arial"/>
          <w:color w:val="000000"/>
          <w:sz w:val="20"/>
          <w:szCs w:val="20"/>
        </w:rPr>
        <w:t>ing</w:t>
      </w:r>
      <w:r w:rsidRPr="00FD340F">
        <w:rPr>
          <w:rFonts w:ascii="Arial" w:hAnsi="Arial" w:cs="Arial"/>
          <w:color w:val="000000"/>
          <w:sz w:val="20"/>
          <w:szCs w:val="20"/>
        </w:rPr>
        <w:t>. </w:t>
      </w:r>
    </w:p>
    <w:p w:rsidR="00D47895" w:rsidRPr="00FD340F" w:rsidRDefault="00D47895" w:rsidP="00D47895">
      <w:pPr>
        <w:pStyle w:val="NormalWeb"/>
        <w:jc w:val="center"/>
        <w:rPr>
          <w:rFonts w:ascii="Arial" w:hAnsi="Arial" w:cs="Arial"/>
          <w:color w:val="000000"/>
          <w:sz w:val="20"/>
          <w:szCs w:val="20"/>
        </w:rPr>
      </w:pPr>
    </w:p>
    <w:p w:rsidR="00D47895" w:rsidRPr="00FD340F" w:rsidRDefault="00D47895" w:rsidP="00580625">
      <w:pPr>
        <w:pStyle w:val="NormalWeb"/>
        <w:jc w:val="center"/>
        <w:rPr>
          <w:rFonts w:ascii="Arial" w:hAnsi="Arial" w:cs="Arial"/>
          <w:b/>
          <w:sz w:val="20"/>
          <w:szCs w:val="20"/>
        </w:rPr>
      </w:pPr>
      <w:r w:rsidRPr="00FD340F">
        <w:rPr>
          <w:rFonts w:ascii="Arial" w:hAnsi="Arial" w:cs="Arial"/>
          <w:b/>
          <w:color w:val="212121"/>
          <w:sz w:val="20"/>
          <w:szCs w:val="20"/>
        </w:rPr>
        <w:t>Sanding OR Polishing</w:t>
      </w:r>
    </w:p>
    <w:p w:rsidR="00D47895" w:rsidRPr="00FD340F" w:rsidRDefault="00D47895" w:rsidP="00D47895">
      <w:pPr>
        <w:pStyle w:val="NormalWeb"/>
        <w:rPr>
          <w:rFonts w:ascii="Arial" w:hAnsi="Arial" w:cs="Arial"/>
          <w:sz w:val="20"/>
          <w:szCs w:val="20"/>
        </w:rPr>
      </w:pPr>
      <w:proofErr w:type="gramStart"/>
      <w:r w:rsidRPr="00FD340F">
        <w:rPr>
          <w:rFonts w:ascii="Arial" w:hAnsi="Arial" w:cs="Arial"/>
          <w:color w:val="212121"/>
          <w:sz w:val="20"/>
          <w:szCs w:val="20"/>
        </w:rPr>
        <w:t>The new 6 in.</w:t>
      </w:r>
      <w:proofErr w:type="gramEnd"/>
      <w:r w:rsidRPr="00FD340F">
        <w:rPr>
          <w:rFonts w:ascii="Arial" w:hAnsi="Arial" w:cs="Arial"/>
          <w:color w:val="212121"/>
          <w:sz w:val="20"/>
          <w:szCs w:val="20"/>
        </w:rPr>
        <w:t xml:space="preserve"> Random Orbit Sander has a two-mode switch for random orbit action (fin</w:t>
      </w:r>
      <w:r w:rsidR="00505CD9" w:rsidRPr="00FD340F">
        <w:rPr>
          <w:rFonts w:ascii="Arial" w:hAnsi="Arial" w:cs="Arial"/>
          <w:color w:val="212121"/>
          <w:sz w:val="20"/>
          <w:szCs w:val="20"/>
        </w:rPr>
        <w:t>e</w:t>
      </w:r>
      <w:r w:rsidRPr="00FD340F">
        <w:rPr>
          <w:rFonts w:ascii="Arial" w:hAnsi="Arial" w:cs="Arial"/>
          <w:color w:val="212121"/>
          <w:sz w:val="20"/>
          <w:szCs w:val="20"/>
        </w:rPr>
        <w:t xml:space="preserve"> sanding and buffing) and random orbit with forced rotation (aggressive sanding and polishing). The 7/32” orbit diameter provides a swirl-free finish. </w:t>
      </w:r>
    </w:p>
    <w:p w:rsidR="00D47895" w:rsidRPr="00FD340F" w:rsidRDefault="00D47895" w:rsidP="00D47895">
      <w:pPr>
        <w:pStyle w:val="NormalWeb"/>
        <w:rPr>
          <w:rFonts w:ascii="Arial" w:hAnsi="Arial" w:cs="Arial"/>
          <w:color w:val="212121"/>
          <w:sz w:val="20"/>
          <w:szCs w:val="20"/>
        </w:rPr>
      </w:pPr>
    </w:p>
    <w:p w:rsidR="00D47895" w:rsidRPr="00FD340F" w:rsidRDefault="00D47895" w:rsidP="00D47895">
      <w:pPr>
        <w:pStyle w:val="NormalWeb"/>
        <w:rPr>
          <w:rFonts w:ascii="Arial" w:hAnsi="Arial" w:cs="Arial"/>
          <w:sz w:val="20"/>
          <w:szCs w:val="20"/>
        </w:rPr>
      </w:pPr>
      <w:r w:rsidRPr="00FD340F">
        <w:rPr>
          <w:rFonts w:ascii="Arial" w:hAnsi="Arial" w:cs="Arial"/>
          <w:color w:val="212121"/>
          <w:sz w:val="20"/>
          <w:szCs w:val="20"/>
        </w:rPr>
        <w:t>“</w:t>
      </w:r>
      <w:r w:rsidR="00E75C78" w:rsidRPr="00FD340F">
        <w:rPr>
          <w:rFonts w:ascii="Arial" w:hAnsi="Arial" w:cs="Arial"/>
          <w:color w:val="212121"/>
          <w:sz w:val="20"/>
          <w:szCs w:val="20"/>
        </w:rPr>
        <w:t>Users can shift from aggressive sanding and polishing to fin</w:t>
      </w:r>
      <w:r w:rsidR="00505CD9" w:rsidRPr="00FD340F">
        <w:rPr>
          <w:rFonts w:ascii="Arial" w:hAnsi="Arial" w:cs="Arial"/>
          <w:color w:val="212121"/>
          <w:sz w:val="20"/>
          <w:szCs w:val="20"/>
        </w:rPr>
        <w:t>e</w:t>
      </w:r>
      <w:r w:rsidR="00E75C78" w:rsidRPr="00FD340F">
        <w:rPr>
          <w:rFonts w:ascii="Arial" w:hAnsi="Arial" w:cs="Arial"/>
          <w:color w:val="212121"/>
          <w:sz w:val="20"/>
          <w:szCs w:val="20"/>
        </w:rPr>
        <w:t xml:space="preserve"> sanding and buffing by simply turning the dial,” said Andrew Camp, Product Manager, Residential Construction, Makita USA. “</w:t>
      </w:r>
      <w:r w:rsidRPr="00FD340F">
        <w:rPr>
          <w:rFonts w:ascii="Arial" w:hAnsi="Arial" w:cs="Arial"/>
          <w:color w:val="212121"/>
          <w:sz w:val="20"/>
          <w:szCs w:val="20"/>
        </w:rPr>
        <w:t>Carpenters and woodworkers will appreciate the improved dust extraction and top wood sanding performance with up to 13,600 sanding strokes per minute</w:t>
      </w:r>
      <w:r w:rsidR="00E75C78" w:rsidRPr="00FD340F">
        <w:rPr>
          <w:rFonts w:ascii="Arial" w:hAnsi="Arial" w:cs="Arial"/>
          <w:color w:val="212121"/>
          <w:sz w:val="20"/>
          <w:szCs w:val="20"/>
        </w:rPr>
        <w:t xml:space="preserve">. </w:t>
      </w:r>
      <w:r w:rsidRPr="00FD340F">
        <w:rPr>
          <w:rFonts w:ascii="Arial" w:hAnsi="Arial" w:cs="Arial"/>
          <w:color w:val="212121"/>
          <w:sz w:val="20"/>
          <w:szCs w:val="20"/>
        </w:rPr>
        <w:t>For automotive and boat detailers, the variable speed allows for an increased range of random orbits from 1,600 to 6,800 per minute to match the speed to the polishing application</w:t>
      </w:r>
      <w:r w:rsidR="00E75C78" w:rsidRPr="00FD340F">
        <w:rPr>
          <w:rFonts w:ascii="Arial" w:hAnsi="Arial" w:cs="Arial"/>
          <w:color w:val="212121"/>
          <w:sz w:val="20"/>
          <w:szCs w:val="20"/>
        </w:rPr>
        <w:t>.</w:t>
      </w:r>
      <w:r w:rsidRPr="00FD340F">
        <w:rPr>
          <w:rFonts w:ascii="Arial" w:hAnsi="Arial" w:cs="Arial"/>
          <w:color w:val="212121"/>
          <w:sz w:val="20"/>
          <w:szCs w:val="20"/>
        </w:rPr>
        <w:t>”</w:t>
      </w:r>
    </w:p>
    <w:p w:rsidR="00D47895" w:rsidRPr="00FD340F" w:rsidRDefault="00D47895" w:rsidP="00D47895">
      <w:pPr>
        <w:pStyle w:val="NormalWeb"/>
        <w:rPr>
          <w:rFonts w:ascii="Arial" w:hAnsi="Arial" w:cs="Arial"/>
          <w:color w:val="212121"/>
          <w:sz w:val="20"/>
          <w:szCs w:val="20"/>
        </w:rPr>
      </w:pPr>
    </w:p>
    <w:p w:rsidR="00D47895" w:rsidRPr="00FD340F" w:rsidRDefault="00D47895" w:rsidP="00D47895">
      <w:pPr>
        <w:pStyle w:val="NormalWeb"/>
        <w:rPr>
          <w:rFonts w:ascii="Arial" w:hAnsi="Arial" w:cs="Arial"/>
          <w:color w:val="212121"/>
          <w:sz w:val="20"/>
          <w:szCs w:val="20"/>
        </w:rPr>
      </w:pPr>
      <w:r w:rsidRPr="00FD340F">
        <w:rPr>
          <w:rFonts w:ascii="Arial" w:hAnsi="Arial" w:cs="Arial"/>
          <w:color w:val="212121"/>
          <w:sz w:val="20"/>
          <w:szCs w:val="20"/>
        </w:rPr>
        <w:t>The BO6050J has an ergonomically-designed barrel</w:t>
      </w:r>
      <w:r w:rsidR="00E75C78" w:rsidRPr="00FD340F">
        <w:rPr>
          <w:rFonts w:ascii="Arial" w:hAnsi="Arial" w:cs="Arial"/>
          <w:color w:val="212121"/>
          <w:sz w:val="20"/>
          <w:szCs w:val="20"/>
        </w:rPr>
        <w:t xml:space="preserve"> g</w:t>
      </w:r>
      <w:r w:rsidRPr="00FD340F">
        <w:rPr>
          <w:rFonts w:ascii="Arial" w:hAnsi="Arial" w:cs="Arial"/>
          <w:color w:val="212121"/>
          <w:sz w:val="20"/>
          <w:szCs w:val="20"/>
        </w:rPr>
        <w:t>rip and side handle for increased comfort, with a lock-on trigger switch and soft-start for smooth operation. Additional convenience features include “tool-less” backing pad change</w:t>
      </w:r>
      <w:r w:rsidR="00E75C78" w:rsidRPr="00FD340F">
        <w:rPr>
          <w:rFonts w:ascii="Arial" w:hAnsi="Arial" w:cs="Arial"/>
          <w:color w:val="212121"/>
          <w:sz w:val="20"/>
          <w:szCs w:val="20"/>
        </w:rPr>
        <w:t xml:space="preserve"> and a removable pad protector that protects the work surface and backing pad</w:t>
      </w:r>
      <w:r w:rsidR="008675C9" w:rsidRPr="00FD340F">
        <w:rPr>
          <w:rFonts w:ascii="Arial" w:hAnsi="Arial" w:cs="Arial"/>
          <w:color w:val="212121"/>
          <w:sz w:val="20"/>
          <w:szCs w:val="20"/>
        </w:rPr>
        <w:t>. It has an efficient through-the-pad dust collection system with built-in dust port an</w:t>
      </w:r>
      <w:r w:rsidRPr="00FD340F">
        <w:rPr>
          <w:rFonts w:ascii="Arial" w:hAnsi="Arial" w:cs="Arial"/>
          <w:color w:val="212121"/>
          <w:sz w:val="20"/>
          <w:szCs w:val="20"/>
        </w:rPr>
        <w:t>d dust extraction channel attachment</w:t>
      </w:r>
      <w:r w:rsidR="008675C9" w:rsidRPr="00FD340F">
        <w:rPr>
          <w:rFonts w:ascii="Arial" w:hAnsi="Arial" w:cs="Arial"/>
          <w:color w:val="212121"/>
          <w:sz w:val="20"/>
          <w:szCs w:val="20"/>
        </w:rPr>
        <w:t xml:space="preserve"> for use with a job site vacuum (sold separately). The BO6050J uses </w:t>
      </w:r>
      <w:r w:rsidRPr="00FD340F">
        <w:rPr>
          <w:rFonts w:ascii="Arial" w:hAnsi="Arial" w:cs="Arial"/>
          <w:color w:val="212121"/>
          <w:sz w:val="20"/>
          <w:szCs w:val="20"/>
        </w:rPr>
        <w:t>quick-change 6” hook-and-loop abrasive discs. </w:t>
      </w:r>
    </w:p>
    <w:p w:rsidR="008675C9" w:rsidRPr="00FD340F" w:rsidRDefault="008675C9" w:rsidP="00D47895">
      <w:pPr>
        <w:pStyle w:val="NormalWeb"/>
        <w:rPr>
          <w:rFonts w:ascii="Arial" w:hAnsi="Arial" w:cs="Arial"/>
          <w:color w:val="212121"/>
          <w:sz w:val="20"/>
          <w:szCs w:val="20"/>
        </w:rPr>
      </w:pPr>
    </w:p>
    <w:p w:rsidR="00D47895" w:rsidRPr="00FD340F" w:rsidRDefault="00E75C78" w:rsidP="00D47895">
      <w:pPr>
        <w:pStyle w:val="NormalWeb"/>
        <w:rPr>
          <w:rFonts w:ascii="Arial" w:hAnsi="Arial" w:cs="Arial"/>
          <w:sz w:val="20"/>
          <w:szCs w:val="20"/>
        </w:rPr>
      </w:pPr>
      <w:r w:rsidRPr="00FD340F">
        <w:rPr>
          <w:rFonts w:ascii="Arial" w:hAnsi="Arial" w:cs="Arial"/>
          <w:color w:val="000000"/>
          <w:sz w:val="20"/>
          <w:szCs w:val="20"/>
        </w:rPr>
        <w:t xml:space="preserve">It is </w:t>
      </w:r>
      <w:r w:rsidR="00505CD9" w:rsidRPr="00FD340F">
        <w:rPr>
          <w:rFonts w:ascii="Arial" w:hAnsi="Arial" w:cs="Arial"/>
          <w:color w:val="000000"/>
          <w:sz w:val="20"/>
          <w:szCs w:val="20"/>
        </w:rPr>
        <w:t xml:space="preserve">an </w:t>
      </w:r>
      <w:r w:rsidRPr="00FD340F">
        <w:rPr>
          <w:rFonts w:ascii="Arial" w:hAnsi="Arial" w:cs="Arial"/>
          <w:color w:val="000000"/>
          <w:sz w:val="20"/>
          <w:szCs w:val="20"/>
        </w:rPr>
        <w:t xml:space="preserve">ideal sanding solution </w:t>
      </w:r>
      <w:r w:rsidR="008675C9" w:rsidRPr="00FD340F">
        <w:rPr>
          <w:rFonts w:ascii="Arial" w:hAnsi="Arial" w:cs="Arial"/>
          <w:color w:val="000000"/>
          <w:sz w:val="20"/>
          <w:szCs w:val="20"/>
        </w:rPr>
        <w:t>for finish carpent</w:t>
      </w:r>
      <w:r w:rsidR="00132236" w:rsidRPr="00FD340F">
        <w:rPr>
          <w:rFonts w:ascii="Arial" w:hAnsi="Arial" w:cs="Arial"/>
          <w:color w:val="000000"/>
          <w:sz w:val="20"/>
          <w:szCs w:val="20"/>
        </w:rPr>
        <w:t xml:space="preserve">ers and </w:t>
      </w:r>
      <w:r w:rsidR="008675C9" w:rsidRPr="00FD340F">
        <w:rPr>
          <w:rFonts w:ascii="Arial" w:hAnsi="Arial" w:cs="Arial"/>
          <w:color w:val="000000"/>
          <w:sz w:val="20"/>
          <w:szCs w:val="20"/>
        </w:rPr>
        <w:t>furniture mak</w:t>
      </w:r>
      <w:r w:rsidR="00132236" w:rsidRPr="00FD340F">
        <w:rPr>
          <w:rFonts w:ascii="Arial" w:hAnsi="Arial" w:cs="Arial"/>
          <w:color w:val="000000"/>
          <w:sz w:val="20"/>
          <w:szCs w:val="20"/>
        </w:rPr>
        <w:t xml:space="preserve">ers, as well as </w:t>
      </w:r>
      <w:r w:rsidR="008675C9" w:rsidRPr="00FD340F">
        <w:rPr>
          <w:rFonts w:ascii="Arial" w:hAnsi="Arial" w:cs="Arial"/>
          <w:color w:val="000000"/>
          <w:sz w:val="20"/>
          <w:szCs w:val="20"/>
        </w:rPr>
        <w:t>fence and deck build</w:t>
      </w:r>
      <w:r w:rsidR="00132236" w:rsidRPr="00FD340F">
        <w:rPr>
          <w:rFonts w:ascii="Arial" w:hAnsi="Arial" w:cs="Arial"/>
          <w:color w:val="000000"/>
          <w:sz w:val="20"/>
          <w:szCs w:val="20"/>
        </w:rPr>
        <w:t>ers</w:t>
      </w:r>
      <w:r w:rsidR="008675C9" w:rsidRPr="00FD340F">
        <w:rPr>
          <w:rFonts w:ascii="Arial" w:hAnsi="Arial" w:cs="Arial"/>
          <w:color w:val="000000"/>
          <w:sz w:val="20"/>
          <w:szCs w:val="20"/>
        </w:rPr>
        <w:t xml:space="preserve">.  For polishing, it is ideal for automotive and boat detailers. </w:t>
      </w:r>
      <w:r w:rsidR="00132236" w:rsidRPr="00FD340F">
        <w:rPr>
          <w:rFonts w:ascii="Arial" w:hAnsi="Arial" w:cs="Arial"/>
          <w:color w:val="000000"/>
          <w:sz w:val="20"/>
          <w:szCs w:val="20"/>
        </w:rPr>
        <w:t xml:space="preserve">The BO6050J is backed by a 1-Year Limited Warranty. </w:t>
      </w:r>
      <w:r w:rsidR="00D47895" w:rsidRPr="00FD340F">
        <w:rPr>
          <w:rFonts w:ascii="Arial" w:hAnsi="Arial" w:cs="Arial"/>
          <w:color w:val="000000"/>
          <w:sz w:val="20"/>
          <w:szCs w:val="20"/>
        </w:rPr>
        <w:t> </w:t>
      </w:r>
    </w:p>
    <w:p w:rsidR="00D47895" w:rsidRPr="00580625" w:rsidRDefault="00D47895" w:rsidP="00D47895">
      <w:pPr>
        <w:pStyle w:val="NormalWeb"/>
        <w:jc w:val="both"/>
        <w:rPr>
          <w:rFonts w:ascii="Arial" w:hAnsi="Arial" w:cs="Arial"/>
          <w:color w:val="000000"/>
          <w:sz w:val="20"/>
          <w:szCs w:val="17"/>
        </w:rPr>
      </w:pPr>
    </w:p>
    <w:p w:rsidR="00580625" w:rsidRPr="00132236" w:rsidRDefault="00580625" w:rsidP="00132236">
      <w:pPr>
        <w:autoSpaceDE w:val="0"/>
        <w:autoSpaceDN w:val="0"/>
        <w:adjustRightInd w:val="0"/>
        <w:jc w:val="center"/>
        <w:rPr>
          <w:rFonts w:ascii="Arial" w:hAnsi="Arial" w:cs="Arial"/>
          <w:b/>
          <w:sz w:val="20"/>
          <w:szCs w:val="20"/>
        </w:rPr>
      </w:pPr>
      <w:r w:rsidRPr="00132236">
        <w:rPr>
          <w:rFonts w:ascii="Arial" w:hAnsi="Arial" w:cs="Arial"/>
          <w:b/>
          <w:sz w:val="20"/>
          <w:szCs w:val="20"/>
        </w:rPr>
        <w:t>Specifications:</w:t>
      </w:r>
    </w:p>
    <w:tbl>
      <w:tblPr>
        <w:tblW w:w="5670"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60"/>
        <w:gridCol w:w="3510"/>
      </w:tblGrid>
      <w:tr w:rsidR="00580625" w:rsidRPr="00DD2E9C" w:rsidTr="00E75C78">
        <w:trPr>
          <w:trHeight w:val="219"/>
        </w:trPr>
        <w:tc>
          <w:tcPr>
            <w:tcW w:w="2160" w:type="dxa"/>
            <w:noWrap/>
            <w:tcMar>
              <w:top w:w="14" w:type="dxa"/>
              <w:left w:w="29" w:type="dxa"/>
              <w:bottom w:w="14" w:type="dxa"/>
              <w:right w:w="29" w:type="dxa"/>
            </w:tcMar>
            <w:vAlign w:val="center"/>
          </w:tcPr>
          <w:p w:rsidR="00580625" w:rsidRPr="00DD2E9C" w:rsidRDefault="00580625" w:rsidP="00E75C78">
            <w:pPr>
              <w:jc w:val="center"/>
              <w:rPr>
                <w:rFonts w:ascii="Arial" w:eastAsia="Arial Unicode MS" w:hAnsi="Arial" w:cs="Arial"/>
                <w:b/>
                <w:sz w:val="16"/>
                <w:szCs w:val="16"/>
              </w:rPr>
            </w:pPr>
            <w:r w:rsidRPr="00DD2E9C">
              <w:rPr>
                <w:rFonts w:ascii="Arial" w:eastAsia="Arial Unicode MS" w:hAnsi="Arial" w:cs="Arial"/>
                <w:b/>
                <w:sz w:val="16"/>
                <w:szCs w:val="16"/>
              </w:rPr>
              <w:t>Model number</w:t>
            </w:r>
          </w:p>
        </w:tc>
        <w:tc>
          <w:tcPr>
            <w:tcW w:w="3510" w:type="dxa"/>
            <w:vAlign w:val="center"/>
          </w:tcPr>
          <w:p w:rsidR="00580625" w:rsidRPr="00DD2E9C" w:rsidRDefault="00580625" w:rsidP="00E75C78">
            <w:pPr>
              <w:jc w:val="center"/>
              <w:rPr>
                <w:rFonts w:ascii="Arial" w:hAnsi="Arial" w:cs="Arial"/>
                <w:b/>
                <w:sz w:val="16"/>
                <w:szCs w:val="16"/>
              </w:rPr>
            </w:pPr>
            <w:r>
              <w:rPr>
                <w:rFonts w:ascii="Arial" w:hAnsi="Arial" w:cs="Arial"/>
                <w:b/>
                <w:sz w:val="16"/>
                <w:szCs w:val="16"/>
              </w:rPr>
              <w:t>BO6050J</w:t>
            </w:r>
          </w:p>
        </w:tc>
      </w:tr>
      <w:tr w:rsidR="00E75C78" w:rsidRPr="00DD2E9C" w:rsidTr="001F75FC">
        <w:trPr>
          <w:trHeight w:val="41"/>
        </w:trPr>
        <w:tc>
          <w:tcPr>
            <w:tcW w:w="2160" w:type="dxa"/>
            <w:noWrap/>
            <w:tcMar>
              <w:top w:w="14" w:type="dxa"/>
              <w:left w:w="29" w:type="dxa"/>
              <w:bottom w:w="14" w:type="dxa"/>
              <w:right w:w="29" w:type="dxa"/>
            </w:tcMar>
            <w:vAlign w:val="center"/>
          </w:tcPr>
          <w:p w:rsidR="00E75C78" w:rsidRPr="00DD2E9C" w:rsidRDefault="00E75C78" w:rsidP="001F75FC">
            <w:pPr>
              <w:pStyle w:val="NormalWeb"/>
              <w:rPr>
                <w:rFonts w:ascii="Arial" w:hAnsi="Arial" w:cs="Arial"/>
                <w:b/>
                <w:sz w:val="16"/>
                <w:szCs w:val="16"/>
              </w:rPr>
            </w:pPr>
            <w:r>
              <w:rPr>
                <w:rFonts w:ascii="Arial" w:hAnsi="Arial" w:cs="Arial"/>
                <w:b/>
                <w:sz w:val="16"/>
                <w:szCs w:val="16"/>
              </w:rPr>
              <w:t>Name</w:t>
            </w:r>
          </w:p>
        </w:tc>
        <w:tc>
          <w:tcPr>
            <w:tcW w:w="3510" w:type="dxa"/>
            <w:vAlign w:val="center"/>
          </w:tcPr>
          <w:p w:rsidR="00E75C78" w:rsidRPr="00DD2E9C" w:rsidRDefault="00E75C78" w:rsidP="001F75FC">
            <w:pPr>
              <w:pStyle w:val="NormalWeb"/>
              <w:jc w:val="center"/>
              <w:rPr>
                <w:rFonts w:ascii="Arial" w:hAnsi="Arial" w:cs="Arial"/>
                <w:sz w:val="16"/>
                <w:szCs w:val="16"/>
              </w:rPr>
            </w:pPr>
            <w:r>
              <w:rPr>
                <w:rFonts w:ascii="Arial" w:hAnsi="Arial" w:cs="Arial"/>
                <w:sz w:val="16"/>
                <w:szCs w:val="16"/>
              </w:rPr>
              <w:t>6” Random Orbit Sander</w:t>
            </w:r>
          </w:p>
        </w:tc>
      </w:tr>
      <w:tr w:rsidR="00580625" w:rsidRPr="00DD2E9C" w:rsidTr="00E75C78">
        <w:trPr>
          <w:trHeight w:val="260"/>
        </w:trPr>
        <w:tc>
          <w:tcPr>
            <w:tcW w:w="2160" w:type="dxa"/>
            <w:noWrap/>
            <w:tcMar>
              <w:top w:w="14" w:type="dxa"/>
              <w:left w:w="29" w:type="dxa"/>
              <w:bottom w:w="14" w:type="dxa"/>
              <w:right w:w="29" w:type="dxa"/>
            </w:tcMar>
            <w:vAlign w:val="center"/>
          </w:tcPr>
          <w:p w:rsidR="00580625" w:rsidRPr="00DD2E9C" w:rsidRDefault="00132236" w:rsidP="00E75C78">
            <w:pPr>
              <w:pStyle w:val="NormalWeb"/>
              <w:rPr>
                <w:rFonts w:ascii="Arial" w:hAnsi="Arial" w:cs="Arial"/>
                <w:b/>
                <w:sz w:val="16"/>
                <w:szCs w:val="16"/>
              </w:rPr>
            </w:pPr>
            <w:r>
              <w:rPr>
                <w:rFonts w:ascii="Arial" w:hAnsi="Arial" w:cs="Arial"/>
                <w:b/>
                <w:sz w:val="16"/>
                <w:szCs w:val="14"/>
              </w:rPr>
              <w:t>Pad Size (round)</w:t>
            </w:r>
          </w:p>
        </w:tc>
        <w:tc>
          <w:tcPr>
            <w:tcW w:w="3510" w:type="dxa"/>
            <w:vAlign w:val="center"/>
          </w:tcPr>
          <w:p w:rsidR="00580625" w:rsidRPr="00DD2E9C" w:rsidRDefault="00132236" w:rsidP="00E75C78">
            <w:pPr>
              <w:pStyle w:val="NormalWeb"/>
              <w:jc w:val="center"/>
              <w:rPr>
                <w:rFonts w:ascii="Arial" w:hAnsi="Arial" w:cs="Arial"/>
                <w:sz w:val="16"/>
                <w:szCs w:val="16"/>
              </w:rPr>
            </w:pPr>
            <w:r>
              <w:rPr>
                <w:rFonts w:ascii="Arial" w:hAnsi="Arial" w:cs="Arial"/>
                <w:sz w:val="16"/>
                <w:szCs w:val="16"/>
              </w:rPr>
              <w:t>6”</w:t>
            </w:r>
          </w:p>
        </w:tc>
      </w:tr>
      <w:tr w:rsidR="00580625" w:rsidRPr="00DD2E9C" w:rsidTr="00E75C78">
        <w:trPr>
          <w:trHeight w:val="41"/>
        </w:trPr>
        <w:tc>
          <w:tcPr>
            <w:tcW w:w="2160" w:type="dxa"/>
            <w:noWrap/>
            <w:tcMar>
              <w:top w:w="14" w:type="dxa"/>
              <w:left w:w="29" w:type="dxa"/>
              <w:bottom w:w="14" w:type="dxa"/>
              <w:right w:w="29" w:type="dxa"/>
            </w:tcMar>
            <w:vAlign w:val="center"/>
          </w:tcPr>
          <w:p w:rsidR="00580625" w:rsidRPr="00DD2E9C" w:rsidRDefault="00132236" w:rsidP="00E75C78">
            <w:pPr>
              <w:pStyle w:val="NormalWeb"/>
              <w:rPr>
                <w:rFonts w:ascii="Arial" w:hAnsi="Arial" w:cs="Arial"/>
                <w:b/>
                <w:sz w:val="16"/>
                <w:szCs w:val="16"/>
              </w:rPr>
            </w:pPr>
            <w:r>
              <w:rPr>
                <w:rFonts w:ascii="Arial" w:hAnsi="Arial" w:cs="Arial"/>
                <w:b/>
                <w:sz w:val="16"/>
                <w:szCs w:val="16"/>
              </w:rPr>
              <w:t>Abrasive Disc Size</w:t>
            </w:r>
          </w:p>
        </w:tc>
        <w:tc>
          <w:tcPr>
            <w:tcW w:w="3510" w:type="dxa"/>
            <w:vAlign w:val="center"/>
          </w:tcPr>
          <w:p w:rsidR="00580625" w:rsidRPr="00DD2E9C" w:rsidRDefault="00132236" w:rsidP="00E75C78">
            <w:pPr>
              <w:pStyle w:val="NormalWeb"/>
              <w:jc w:val="center"/>
              <w:rPr>
                <w:rFonts w:ascii="Arial" w:hAnsi="Arial" w:cs="Arial"/>
                <w:sz w:val="16"/>
                <w:szCs w:val="16"/>
              </w:rPr>
            </w:pPr>
            <w:r>
              <w:rPr>
                <w:rFonts w:ascii="Arial" w:hAnsi="Arial" w:cs="Arial"/>
                <w:sz w:val="16"/>
                <w:szCs w:val="16"/>
              </w:rPr>
              <w:t>6”</w:t>
            </w:r>
          </w:p>
        </w:tc>
      </w:tr>
      <w:tr w:rsidR="00580625" w:rsidRPr="00DD2E9C" w:rsidTr="00E75C78">
        <w:trPr>
          <w:trHeight w:val="41"/>
        </w:trPr>
        <w:tc>
          <w:tcPr>
            <w:tcW w:w="2160" w:type="dxa"/>
            <w:noWrap/>
            <w:tcMar>
              <w:top w:w="14" w:type="dxa"/>
              <w:left w:w="29" w:type="dxa"/>
              <w:bottom w:w="14" w:type="dxa"/>
              <w:right w:w="29" w:type="dxa"/>
            </w:tcMar>
            <w:vAlign w:val="center"/>
          </w:tcPr>
          <w:p w:rsidR="00580625" w:rsidRPr="00DD2E9C" w:rsidRDefault="00132236" w:rsidP="00E75C78">
            <w:pPr>
              <w:pStyle w:val="NormalWeb"/>
              <w:rPr>
                <w:rFonts w:ascii="Arial" w:hAnsi="Arial" w:cs="Arial"/>
                <w:b/>
                <w:sz w:val="16"/>
                <w:szCs w:val="16"/>
              </w:rPr>
            </w:pPr>
            <w:r>
              <w:rPr>
                <w:rFonts w:ascii="Arial" w:hAnsi="Arial" w:cs="Arial"/>
                <w:b/>
                <w:sz w:val="16"/>
                <w:szCs w:val="16"/>
              </w:rPr>
              <w:t xml:space="preserve">Orbits Per Minute </w:t>
            </w:r>
            <w:r>
              <w:rPr>
                <w:rFonts w:ascii="Arial" w:hAnsi="Arial" w:cs="Arial"/>
                <w:b/>
                <w:sz w:val="16"/>
                <w:szCs w:val="16"/>
              </w:rPr>
              <w:br/>
              <w:t>(variable speed)</w:t>
            </w:r>
          </w:p>
        </w:tc>
        <w:tc>
          <w:tcPr>
            <w:tcW w:w="3510" w:type="dxa"/>
            <w:vAlign w:val="center"/>
          </w:tcPr>
          <w:p w:rsidR="00580625" w:rsidRPr="00DD2E9C" w:rsidRDefault="00132236" w:rsidP="00E75C78">
            <w:pPr>
              <w:pStyle w:val="NormalWeb"/>
              <w:jc w:val="center"/>
              <w:rPr>
                <w:rFonts w:ascii="Arial" w:hAnsi="Arial" w:cs="Arial"/>
                <w:sz w:val="16"/>
                <w:szCs w:val="16"/>
              </w:rPr>
            </w:pPr>
            <w:r>
              <w:rPr>
                <w:rFonts w:ascii="Arial" w:hAnsi="Arial" w:cs="Arial"/>
                <w:sz w:val="16"/>
                <w:szCs w:val="16"/>
              </w:rPr>
              <w:t>1,600 – 6,800 OPM</w:t>
            </w:r>
          </w:p>
        </w:tc>
      </w:tr>
      <w:tr w:rsidR="00580625" w:rsidRPr="00DD2E9C" w:rsidTr="00E75C78">
        <w:trPr>
          <w:trHeight w:val="41"/>
        </w:trPr>
        <w:tc>
          <w:tcPr>
            <w:tcW w:w="2160" w:type="dxa"/>
            <w:noWrap/>
            <w:tcMar>
              <w:top w:w="14" w:type="dxa"/>
              <w:left w:w="29" w:type="dxa"/>
              <w:bottom w:w="14" w:type="dxa"/>
              <w:right w:w="29" w:type="dxa"/>
            </w:tcMar>
            <w:vAlign w:val="center"/>
          </w:tcPr>
          <w:p w:rsidR="00580625" w:rsidRPr="00DD2E9C" w:rsidRDefault="00132236" w:rsidP="00E75C78">
            <w:pPr>
              <w:pStyle w:val="NormalWeb"/>
              <w:rPr>
                <w:rFonts w:ascii="Arial" w:hAnsi="Arial" w:cs="Arial"/>
                <w:b/>
                <w:sz w:val="16"/>
                <w:szCs w:val="16"/>
              </w:rPr>
            </w:pPr>
            <w:r>
              <w:rPr>
                <w:rFonts w:ascii="Arial" w:hAnsi="Arial" w:cs="Arial"/>
                <w:b/>
                <w:sz w:val="16"/>
                <w:szCs w:val="16"/>
              </w:rPr>
              <w:t>Orbit Diameter</w:t>
            </w:r>
          </w:p>
        </w:tc>
        <w:tc>
          <w:tcPr>
            <w:tcW w:w="3510" w:type="dxa"/>
            <w:vAlign w:val="center"/>
          </w:tcPr>
          <w:p w:rsidR="00580625" w:rsidRPr="00DD2E9C" w:rsidRDefault="00132236" w:rsidP="00E75C78">
            <w:pPr>
              <w:pStyle w:val="NormalWeb"/>
              <w:jc w:val="center"/>
              <w:rPr>
                <w:rFonts w:ascii="Arial" w:hAnsi="Arial" w:cs="Arial"/>
                <w:sz w:val="16"/>
                <w:szCs w:val="16"/>
              </w:rPr>
            </w:pPr>
            <w:r>
              <w:rPr>
                <w:rFonts w:ascii="Arial" w:hAnsi="Arial" w:cs="Arial"/>
                <w:sz w:val="16"/>
                <w:szCs w:val="16"/>
              </w:rPr>
              <w:t>7/32”</w:t>
            </w:r>
          </w:p>
        </w:tc>
      </w:tr>
      <w:tr w:rsidR="00580625" w:rsidRPr="00DD2E9C" w:rsidTr="00E75C78">
        <w:trPr>
          <w:trHeight w:val="41"/>
        </w:trPr>
        <w:tc>
          <w:tcPr>
            <w:tcW w:w="2160" w:type="dxa"/>
            <w:noWrap/>
            <w:tcMar>
              <w:top w:w="14" w:type="dxa"/>
              <w:left w:w="29" w:type="dxa"/>
              <w:bottom w:w="14" w:type="dxa"/>
              <w:right w:w="29" w:type="dxa"/>
            </w:tcMar>
            <w:vAlign w:val="center"/>
          </w:tcPr>
          <w:p w:rsidR="00580625" w:rsidRPr="00DD2E9C" w:rsidRDefault="00132236" w:rsidP="00E75C78">
            <w:pPr>
              <w:pStyle w:val="NormalWeb"/>
              <w:rPr>
                <w:rFonts w:ascii="Arial" w:hAnsi="Arial" w:cs="Arial"/>
                <w:b/>
                <w:sz w:val="16"/>
                <w:szCs w:val="16"/>
              </w:rPr>
            </w:pPr>
            <w:r>
              <w:rPr>
                <w:rFonts w:ascii="Arial" w:hAnsi="Arial" w:cs="Arial"/>
                <w:b/>
                <w:sz w:val="16"/>
                <w:szCs w:val="16"/>
              </w:rPr>
              <w:t>AMPS</w:t>
            </w:r>
          </w:p>
        </w:tc>
        <w:tc>
          <w:tcPr>
            <w:tcW w:w="3510" w:type="dxa"/>
            <w:vAlign w:val="center"/>
          </w:tcPr>
          <w:p w:rsidR="00580625" w:rsidRPr="00DD2E9C" w:rsidRDefault="00132236" w:rsidP="00E75C78">
            <w:pPr>
              <w:pStyle w:val="NormalWeb"/>
              <w:jc w:val="center"/>
              <w:rPr>
                <w:rFonts w:ascii="Arial" w:hAnsi="Arial" w:cs="Arial"/>
                <w:sz w:val="16"/>
                <w:szCs w:val="16"/>
              </w:rPr>
            </w:pPr>
            <w:r>
              <w:rPr>
                <w:rFonts w:ascii="Arial" w:hAnsi="Arial" w:cs="Arial"/>
                <w:sz w:val="16"/>
                <w:szCs w:val="16"/>
              </w:rPr>
              <w:t>6.6</w:t>
            </w:r>
          </w:p>
        </w:tc>
      </w:tr>
      <w:tr w:rsidR="00132236" w:rsidRPr="00DD2E9C" w:rsidTr="00E75C78">
        <w:trPr>
          <w:trHeight w:val="41"/>
        </w:trPr>
        <w:tc>
          <w:tcPr>
            <w:tcW w:w="2160" w:type="dxa"/>
            <w:noWrap/>
            <w:tcMar>
              <w:top w:w="14" w:type="dxa"/>
              <w:left w:w="29" w:type="dxa"/>
              <w:bottom w:w="14" w:type="dxa"/>
              <w:right w:w="29" w:type="dxa"/>
            </w:tcMar>
            <w:vAlign w:val="center"/>
          </w:tcPr>
          <w:p w:rsidR="00132236" w:rsidRDefault="00132236" w:rsidP="00E75C78">
            <w:pPr>
              <w:pStyle w:val="NormalWeb"/>
              <w:rPr>
                <w:rFonts w:ascii="Arial" w:hAnsi="Arial" w:cs="Arial"/>
                <w:b/>
                <w:sz w:val="16"/>
                <w:szCs w:val="16"/>
              </w:rPr>
            </w:pPr>
            <w:r>
              <w:rPr>
                <w:rFonts w:ascii="Arial" w:hAnsi="Arial" w:cs="Arial"/>
                <w:b/>
                <w:sz w:val="16"/>
                <w:szCs w:val="16"/>
              </w:rPr>
              <w:t>Vibration (m/s²)</w:t>
            </w:r>
          </w:p>
        </w:tc>
        <w:tc>
          <w:tcPr>
            <w:tcW w:w="3510" w:type="dxa"/>
            <w:vAlign w:val="center"/>
          </w:tcPr>
          <w:p w:rsidR="00132236" w:rsidRDefault="00132236" w:rsidP="00E75C78">
            <w:pPr>
              <w:pStyle w:val="NormalWeb"/>
              <w:jc w:val="center"/>
              <w:rPr>
                <w:rFonts w:ascii="Arial" w:hAnsi="Arial" w:cs="Arial"/>
                <w:sz w:val="16"/>
                <w:szCs w:val="16"/>
              </w:rPr>
            </w:pPr>
            <w:r>
              <w:rPr>
                <w:rFonts w:ascii="Arial" w:hAnsi="Arial" w:cs="Arial"/>
                <w:sz w:val="16"/>
                <w:szCs w:val="16"/>
              </w:rPr>
              <w:t>5</w:t>
            </w:r>
          </w:p>
        </w:tc>
      </w:tr>
      <w:tr w:rsidR="00132236" w:rsidRPr="00DD2E9C" w:rsidTr="00E75C78">
        <w:trPr>
          <w:trHeight w:val="41"/>
        </w:trPr>
        <w:tc>
          <w:tcPr>
            <w:tcW w:w="2160" w:type="dxa"/>
            <w:noWrap/>
            <w:tcMar>
              <w:top w:w="14" w:type="dxa"/>
              <w:left w:w="29" w:type="dxa"/>
              <w:bottom w:w="14" w:type="dxa"/>
              <w:right w:w="29" w:type="dxa"/>
            </w:tcMar>
            <w:vAlign w:val="center"/>
          </w:tcPr>
          <w:p w:rsidR="00132236" w:rsidRDefault="00132236" w:rsidP="00E75C78">
            <w:pPr>
              <w:pStyle w:val="NormalWeb"/>
              <w:rPr>
                <w:rFonts w:ascii="Arial" w:hAnsi="Arial" w:cs="Arial"/>
                <w:b/>
                <w:sz w:val="16"/>
                <w:szCs w:val="16"/>
              </w:rPr>
            </w:pPr>
            <w:r>
              <w:rPr>
                <w:rFonts w:ascii="Arial" w:hAnsi="Arial" w:cs="Arial"/>
                <w:b/>
                <w:sz w:val="16"/>
                <w:szCs w:val="16"/>
              </w:rPr>
              <w:t>Dimensions</w:t>
            </w:r>
          </w:p>
        </w:tc>
        <w:tc>
          <w:tcPr>
            <w:tcW w:w="3510" w:type="dxa"/>
            <w:vAlign w:val="center"/>
          </w:tcPr>
          <w:p w:rsidR="00132236" w:rsidRDefault="00132236" w:rsidP="00E75C78">
            <w:pPr>
              <w:pStyle w:val="NormalWeb"/>
              <w:jc w:val="center"/>
              <w:rPr>
                <w:rFonts w:ascii="Arial" w:hAnsi="Arial" w:cs="Arial"/>
                <w:sz w:val="16"/>
                <w:szCs w:val="16"/>
              </w:rPr>
            </w:pPr>
            <w:r>
              <w:rPr>
                <w:rFonts w:ascii="Arial" w:hAnsi="Arial" w:cs="Arial"/>
                <w:sz w:val="16"/>
                <w:szCs w:val="16"/>
              </w:rPr>
              <w:t>13” x 6-1/8” x 5-3/4”</w:t>
            </w:r>
          </w:p>
        </w:tc>
      </w:tr>
      <w:tr w:rsidR="00580625" w:rsidRPr="00DD2E9C" w:rsidTr="00E75C78">
        <w:trPr>
          <w:trHeight w:val="41"/>
        </w:trPr>
        <w:tc>
          <w:tcPr>
            <w:tcW w:w="2160" w:type="dxa"/>
            <w:noWrap/>
            <w:tcMar>
              <w:top w:w="14" w:type="dxa"/>
              <w:left w:w="29" w:type="dxa"/>
              <w:bottom w:w="14" w:type="dxa"/>
              <w:right w:w="29" w:type="dxa"/>
            </w:tcMar>
            <w:vAlign w:val="center"/>
          </w:tcPr>
          <w:p w:rsidR="00580625" w:rsidRPr="00DD2E9C" w:rsidRDefault="00132236" w:rsidP="00E75C78">
            <w:pPr>
              <w:pStyle w:val="NormalWeb"/>
              <w:rPr>
                <w:rFonts w:ascii="Arial" w:hAnsi="Arial" w:cs="Arial"/>
                <w:b/>
                <w:sz w:val="16"/>
                <w:szCs w:val="16"/>
              </w:rPr>
            </w:pPr>
            <w:r>
              <w:rPr>
                <w:rFonts w:ascii="Arial" w:hAnsi="Arial" w:cs="Arial"/>
                <w:b/>
                <w:sz w:val="16"/>
                <w:szCs w:val="16"/>
              </w:rPr>
              <w:t>Net Weight</w:t>
            </w:r>
          </w:p>
        </w:tc>
        <w:tc>
          <w:tcPr>
            <w:tcW w:w="3510" w:type="dxa"/>
            <w:vAlign w:val="center"/>
          </w:tcPr>
          <w:p w:rsidR="00580625" w:rsidRPr="00DD2E9C" w:rsidRDefault="00132236" w:rsidP="00E75C78">
            <w:pPr>
              <w:pStyle w:val="NormalWeb"/>
              <w:jc w:val="center"/>
              <w:rPr>
                <w:rFonts w:ascii="Arial" w:hAnsi="Arial" w:cs="Arial"/>
                <w:sz w:val="16"/>
                <w:szCs w:val="16"/>
              </w:rPr>
            </w:pPr>
            <w:r>
              <w:rPr>
                <w:rFonts w:ascii="Arial" w:hAnsi="Arial" w:cs="Arial"/>
                <w:sz w:val="16"/>
                <w:szCs w:val="16"/>
              </w:rPr>
              <w:t>5.7 lbs.</w:t>
            </w:r>
          </w:p>
        </w:tc>
      </w:tr>
      <w:tr w:rsidR="00580625" w:rsidRPr="00DD2E9C" w:rsidTr="00E75C78">
        <w:trPr>
          <w:trHeight w:val="876"/>
        </w:trPr>
        <w:tc>
          <w:tcPr>
            <w:tcW w:w="2160" w:type="dxa"/>
            <w:noWrap/>
            <w:tcMar>
              <w:top w:w="14" w:type="dxa"/>
              <w:left w:w="29" w:type="dxa"/>
              <w:bottom w:w="14" w:type="dxa"/>
              <w:right w:w="29" w:type="dxa"/>
            </w:tcMar>
            <w:vAlign w:val="center"/>
          </w:tcPr>
          <w:p w:rsidR="00580625" w:rsidRPr="00DD2E9C" w:rsidRDefault="00580625" w:rsidP="00E75C78">
            <w:pPr>
              <w:pStyle w:val="NormalWeb"/>
              <w:rPr>
                <w:rFonts w:ascii="Arial" w:hAnsi="Arial" w:cs="Arial"/>
                <w:b/>
                <w:sz w:val="16"/>
                <w:szCs w:val="16"/>
              </w:rPr>
            </w:pPr>
            <w:r>
              <w:rPr>
                <w:rFonts w:ascii="Arial" w:hAnsi="Arial" w:cs="Arial"/>
                <w:b/>
                <w:sz w:val="16"/>
                <w:szCs w:val="16"/>
              </w:rPr>
              <w:lastRenderedPageBreak/>
              <w:t>Includes:</w:t>
            </w:r>
          </w:p>
        </w:tc>
        <w:tc>
          <w:tcPr>
            <w:tcW w:w="3510" w:type="dxa"/>
            <w:vAlign w:val="center"/>
          </w:tcPr>
          <w:p w:rsidR="00580625" w:rsidRPr="00DD2E9C" w:rsidRDefault="00132236" w:rsidP="00E75C78">
            <w:pPr>
              <w:jc w:val="center"/>
              <w:rPr>
                <w:rFonts w:ascii="Arial" w:hAnsi="Arial" w:cs="Arial"/>
                <w:sz w:val="16"/>
                <w:szCs w:val="16"/>
              </w:rPr>
            </w:pPr>
            <w:r>
              <w:rPr>
                <w:rFonts w:ascii="Arial" w:hAnsi="Arial" w:cs="Arial"/>
                <w:sz w:val="16"/>
                <w:szCs w:val="16"/>
              </w:rPr>
              <w:t>Tool, 6” Round Abrasive Disc (Hook &amp; Loop, 120 Grit), 6” Round Backing Pad (Hook &amp; Loop), Dust Extracting Attachment, Pad Protector, Side Handle, Interlocking Case (large)</w:t>
            </w:r>
          </w:p>
        </w:tc>
      </w:tr>
    </w:tbl>
    <w:p w:rsidR="00580625" w:rsidRPr="00DD2E9C" w:rsidRDefault="00580625" w:rsidP="00580625">
      <w:pPr>
        <w:jc w:val="center"/>
        <w:outlineLvl w:val="0"/>
        <w:rPr>
          <w:rFonts w:ascii="Arial" w:hAnsi="Arial" w:cs="Arial"/>
          <w:sz w:val="16"/>
          <w:szCs w:val="16"/>
        </w:rPr>
      </w:pPr>
    </w:p>
    <w:p w:rsidR="00D47895" w:rsidRPr="00580625" w:rsidRDefault="00D47895" w:rsidP="00D47895">
      <w:pPr>
        <w:pStyle w:val="NormalWeb"/>
        <w:jc w:val="center"/>
        <w:rPr>
          <w:rFonts w:ascii="Arial" w:hAnsi="Arial" w:cs="Arial"/>
          <w:color w:val="000000"/>
          <w:sz w:val="20"/>
          <w:szCs w:val="17"/>
        </w:rPr>
      </w:pPr>
      <w:r w:rsidRPr="00580625">
        <w:rPr>
          <w:rStyle w:val="Strong"/>
          <w:rFonts w:ascii="Arial" w:hAnsi="Arial" w:cs="Arial"/>
          <w:color w:val="000000"/>
          <w:sz w:val="20"/>
          <w:szCs w:val="17"/>
        </w:rPr>
        <w:t>About Makita USA</w:t>
      </w:r>
    </w:p>
    <w:p w:rsidR="00D47895" w:rsidRPr="00580625" w:rsidRDefault="00D47895" w:rsidP="00D47895">
      <w:pPr>
        <w:pStyle w:val="NormalWeb"/>
        <w:jc w:val="both"/>
        <w:rPr>
          <w:sz w:val="32"/>
        </w:rPr>
      </w:pPr>
      <w:r w:rsidRPr="00580625">
        <w:rPr>
          <w:rFonts w:ascii="Arial" w:hAnsi="Arial" w:cs="Arial"/>
          <w:color w:val="000000"/>
          <w:sz w:val="20"/>
          <w:szCs w:val="17"/>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w:t>
      </w:r>
      <w:bookmarkStart w:id="0" w:name="_GoBack"/>
      <w:bookmarkEnd w:id="0"/>
      <w:r w:rsidRPr="00580625">
        <w:rPr>
          <w:rFonts w:ascii="Arial" w:hAnsi="Arial" w:cs="Arial"/>
          <w:color w:val="000000"/>
          <w:sz w:val="20"/>
          <w:szCs w:val="17"/>
        </w:rPr>
        <w:t>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580625">
        <w:rPr>
          <w:rFonts w:ascii="Arial" w:hAnsi="Arial" w:cs="Arial"/>
          <w:color w:val="000000"/>
          <w:sz w:val="20"/>
          <w:szCs w:val="17"/>
        </w:rPr>
        <w:t>makitatoolspage</w:t>
      </w:r>
      <w:proofErr w:type="spellEnd"/>
      <w:r w:rsidRPr="00580625">
        <w:rPr>
          <w:rFonts w:ascii="Arial" w:hAnsi="Arial" w:cs="Arial"/>
          <w:color w:val="000000"/>
          <w:sz w:val="20"/>
          <w:szCs w:val="17"/>
        </w:rPr>
        <w:t>, twitter.com/</w:t>
      </w:r>
      <w:proofErr w:type="spellStart"/>
      <w:r w:rsidRPr="00580625">
        <w:rPr>
          <w:rFonts w:ascii="Arial" w:hAnsi="Arial" w:cs="Arial"/>
          <w:color w:val="000000"/>
          <w:sz w:val="20"/>
          <w:szCs w:val="17"/>
        </w:rPr>
        <w:t>makitatools</w:t>
      </w:r>
      <w:proofErr w:type="spellEnd"/>
      <w:r w:rsidRPr="00580625">
        <w:rPr>
          <w:rFonts w:ascii="Arial" w:hAnsi="Arial" w:cs="Arial"/>
          <w:color w:val="000000"/>
          <w:sz w:val="20"/>
          <w:szCs w:val="17"/>
        </w:rPr>
        <w:t>, instagram.com/</w:t>
      </w:r>
      <w:proofErr w:type="spellStart"/>
      <w:r w:rsidRPr="00580625">
        <w:rPr>
          <w:rFonts w:ascii="Arial" w:hAnsi="Arial" w:cs="Arial"/>
          <w:color w:val="000000"/>
          <w:sz w:val="20"/>
          <w:szCs w:val="17"/>
        </w:rPr>
        <w:t>makitatools</w:t>
      </w:r>
      <w:proofErr w:type="spellEnd"/>
      <w:r w:rsidRPr="00580625">
        <w:rPr>
          <w:rFonts w:ascii="Arial" w:hAnsi="Arial" w:cs="Arial"/>
          <w:color w:val="000000"/>
          <w:sz w:val="20"/>
          <w:szCs w:val="17"/>
        </w:rPr>
        <w:t>, and youtube.com/</w:t>
      </w:r>
      <w:proofErr w:type="spellStart"/>
      <w:r w:rsidRPr="00580625">
        <w:rPr>
          <w:rFonts w:ascii="Arial" w:hAnsi="Arial" w:cs="Arial"/>
          <w:color w:val="000000"/>
          <w:sz w:val="20"/>
          <w:szCs w:val="17"/>
        </w:rPr>
        <w:t>makitapowertools</w:t>
      </w:r>
      <w:proofErr w:type="spellEnd"/>
      <w:r w:rsidRPr="00580625">
        <w:rPr>
          <w:rFonts w:ascii="Arial" w:hAnsi="Arial" w:cs="Arial"/>
          <w:color w:val="000000"/>
          <w:sz w:val="20"/>
          <w:szCs w:val="17"/>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p w:rsidR="00D47895" w:rsidRPr="00580625" w:rsidRDefault="00D47895" w:rsidP="00D47895">
      <w:pPr>
        <w:pStyle w:val="NormalWeb"/>
        <w:jc w:val="center"/>
        <w:rPr>
          <w:sz w:val="32"/>
        </w:rPr>
      </w:pPr>
      <w:r w:rsidRPr="00580625">
        <w:rPr>
          <w:rFonts w:ascii="Arial" w:hAnsi="Arial" w:cs="Arial"/>
          <w:color w:val="000000"/>
          <w:sz w:val="20"/>
          <w:szCs w:val="17"/>
        </w:rPr>
        <w:t>###​</w:t>
      </w:r>
    </w:p>
    <w:p w:rsidR="00D47895" w:rsidRPr="00580625" w:rsidRDefault="00D47895" w:rsidP="00D47895">
      <w:pPr>
        <w:pStyle w:val="NormalWeb"/>
        <w:rPr>
          <w:rFonts w:ascii="Calibri" w:hAnsi="Calibri"/>
          <w:color w:val="000000"/>
          <w:sz w:val="32"/>
        </w:rPr>
      </w:pPr>
    </w:p>
    <w:p w:rsidR="002C4DEF" w:rsidRPr="00580625" w:rsidRDefault="002C4DEF">
      <w:pPr>
        <w:rPr>
          <w:sz w:val="28"/>
        </w:rPr>
      </w:pPr>
    </w:p>
    <w:sectPr w:rsidR="002C4DEF" w:rsidRPr="005806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95"/>
    <w:rsid w:val="00132236"/>
    <w:rsid w:val="002C4DEF"/>
    <w:rsid w:val="00505CD9"/>
    <w:rsid w:val="00580625"/>
    <w:rsid w:val="007E1CAD"/>
    <w:rsid w:val="008675C9"/>
    <w:rsid w:val="00AF7D24"/>
    <w:rsid w:val="00D47895"/>
    <w:rsid w:val="00E75C78"/>
    <w:rsid w:val="00FD3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7895"/>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D4789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7895"/>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D478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9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10</cp:revision>
  <cp:lastPrinted>2016-06-16T15:18:00Z</cp:lastPrinted>
  <dcterms:created xsi:type="dcterms:W3CDTF">2016-06-13T16:43:00Z</dcterms:created>
  <dcterms:modified xsi:type="dcterms:W3CDTF">2016-06-16T15:18:00Z</dcterms:modified>
</cp:coreProperties>
</file>